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EA" w:rsidRPr="003F5FEA" w:rsidRDefault="003F5FEA" w:rsidP="003F5F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284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E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F5FEA" w:rsidRDefault="003F5FEA" w:rsidP="003F5F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5FEA">
        <w:rPr>
          <w:rFonts w:ascii="Times New Roman" w:hAnsi="Times New Roman" w:cs="Times New Roman"/>
          <w:b/>
          <w:sz w:val="28"/>
          <w:szCs w:val="28"/>
        </w:rPr>
        <w:t xml:space="preserve">об обсуждении плана-проспекта монографии Г.А. </w:t>
      </w:r>
      <w:proofErr w:type="spellStart"/>
      <w:r w:rsidRPr="003F5FEA">
        <w:rPr>
          <w:rFonts w:ascii="Times New Roman" w:hAnsi="Times New Roman" w:cs="Times New Roman"/>
          <w:b/>
          <w:sz w:val="28"/>
          <w:szCs w:val="28"/>
        </w:rPr>
        <w:t>Велигорского</w:t>
      </w:r>
      <w:proofErr w:type="spellEnd"/>
      <w:r w:rsidRPr="003F5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FEA">
        <w:rPr>
          <w:rFonts w:ascii="Times New Roman" w:hAnsi="Times New Roman"/>
          <w:b/>
          <w:sz w:val="28"/>
          <w:szCs w:val="28"/>
        </w:rPr>
        <w:t>«”</w:t>
      </w:r>
      <w:r w:rsidRPr="003F5F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Усадебный текст” и национальный культурный код: русско-британские литературные связи XIX — начала XXI в.» </w:t>
      </w:r>
    </w:p>
    <w:p w:rsidR="003F5FEA" w:rsidRDefault="003F5FEA" w:rsidP="003F5F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3F5F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(Серия «Русская усадьба в мировом контексте».</w:t>
      </w:r>
      <w:proofErr w:type="gramEnd"/>
      <w:r w:rsidRPr="003F5F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F5F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</w:t>
      </w:r>
      <w:proofErr w:type="spellEnd"/>
      <w:r w:rsidRPr="003F5F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7) </w:t>
      </w:r>
    </w:p>
    <w:p w:rsidR="003F5FEA" w:rsidRDefault="003F5FEA" w:rsidP="003F5F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рамках </w:t>
      </w:r>
      <w:r w:rsidRPr="003F5FEA">
        <w:rPr>
          <w:rFonts w:ascii="Times New Roman" w:hAnsi="Times New Roman" w:cs="Times New Roman"/>
          <w:b/>
          <w:sz w:val="28"/>
          <w:szCs w:val="28"/>
        </w:rPr>
        <w:t xml:space="preserve">проекта РНФ № 22-18-00051 «Усадьба и дача в русской литературе </w:t>
      </w:r>
      <w:r w:rsidRPr="003F5FEA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F5FEA">
        <w:rPr>
          <w:rFonts w:ascii="Times New Roman" w:hAnsi="Times New Roman" w:cs="Times New Roman"/>
          <w:b/>
          <w:sz w:val="28"/>
          <w:szCs w:val="28"/>
        </w:rPr>
        <w:t>-</w:t>
      </w:r>
      <w:r w:rsidRPr="003F5FEA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3F5FEA">
        <w:rPr>
          <w:rFonts w:ascii="Times New Roman" w:hAnsi="Times New Roman" w:cs="Times New Roman"/>
          <w:b/>
          <w:sz w:val="28"/>
          <w:szCs w:val="28"/>
        </w:rPr>
        <w:t xml:space="preserve"> вв.: судьбы национального идеала»</w:t>
      </w:r>
    </w:p>
    <w:p w:rsidR="003F5FEA" w:rsidRPr="003F5FEA" w:rsidRDefault="003F5FEA" w:rsidP="003F5F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4E" w:rsidRDefault="0050580E" w:rsidP="0047364E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4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 июня 2022 г. в Каминном зале ИМЛИ РАН (Москва, ул. Поварская, 25А) состоялось обсуждение плана-проспекта индивидуальной монографии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5A0" w:rsidRPr="002E35A0">
        <w:rPr>
          <w:rFonts w:ascii="Times New Roman" w:hAnsi="Times New Roman"/>
          <w:sz w:val="28"/>
          <w:szCs w:val="28"/>
        </w:rPr>
        <w:t>«”</w:t>
      </w:r>
      <w:r w:rsidR="002E35A0" w:rsidRPr="002E35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Усадебный текст” и национальный культурный код: русско-британские литературные связи XIX — начала XXI в.</w:t>
      </w:r>
      <w:r w:rsidR="002E35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которая готовится в ходе реализации</w:t>
      </w:r>
      <w:r w:rsidR="002E35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E35A0">
        <w:rPr>
          <w:rFonts w:ascii="Times New Roman" w:hAnsi="Times New Roman" w:cs="Times New Roman"/>
          <w:sz w:val="28"/>
          <w:szCs w:val="28"/>
        </w:rPr>
        <w:t xml:space="preserve">проекта Российского научного фонда № 22-18-00051 «Усадьба и дача в русской литературе </w:t>
      </w:r>
      <w:r w:rsidR="002E35A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E35A0" w:rsidRPr="00703683">
        <w:rPr>
          <w:rFonts w:ascii="Times New Roman" w:hAnsi="Times New Roman" w:cs="Times New Roman"/>
          <w:sz w:val="28"/>
          <w:szCs w:val="28"/>
        </w:rPr>
        <w:t>-</w:t>
      </w:r>
      <w:r w:rsidR="002E35A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E35A0">
        <w:rPr>
          <w:rFonts w:ascii="Times New Roman" w:hAnsi="Times New Roman" w:cs="Times New Roman"/>
          <w:sz w:val="28"/>
          <w:szCs w:val="28"/>
        </w:rPr>
        <w:t xml:space="preserve"> вв.: судьбы национального идеала» (рук.</w:t>
      </w:r>
      <w:proofErr w:type="gramEnd"/>
      <w:r w:rsidR="002E3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5A0">
        <w:rPr>
          <w:rFonts w:ascii="Times New Roman" w:hAnsi="Times New Roman" w:cs="Times New Roman"/>
          <w:sz w:val="28"/>
          <w:szCs w:val="28"/>
        </w:rPr>
        <w:t>О.А. Богданова).</w:t>
      </w:r>
      <w:proofErr w:type="gramEnd"/>
      <w:r w:rsidR="002E35A0">
        <w:rPr>
          <w:rFonts w:ascii="Times New Roman" w:hAnsi="Times New Roman" w:cs="Times New Roman"/>
          <w:sz w:val="28"/>
          <w:szCs w:val="28"/>
        </w:rPr>
        <w:t xml:space="preserve"> Планируемая монография будет 7-м выпуском серии</w:t>
      </w:r>
      <w:r w:rsidR="002E35A0" w:rsidRPr="00C82B7F">
        <w:rPr>
          <w:rFonts w:ascii="Times New Roman" w:hAnsi="Times New Roman"/>
          <w:sz w:val="28"/>
          <w:szCs w:val="28"/>
        </w:rPr>
        <w:t xml:space="preserve"> «Русская усадьба в мировом контексте». </w:t>
      </w:r>
      <w:r w:rsidR="002E35A0">
        <w:rPr>
          <w:rFonts w:ascii="Times New Roman" w:hAnsi="Times New Roman"/>
          <w:sz w:val="28"/>
          <w:szCs w:val="28"/>
        </w:rPr>
        <w:t xml:space="preserve">Для обсуждения автором были представлены ее аннотация и структура (содержательное оглавление).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мероприятии </w:t>
      </w:r>
      <w:r w:rsidR="006F387A">
        <w:rPr>
          <w:rFonts w:ascii="Times New Roman" w:hAnsi="Times New Roman" w:cs="Times New Roman"/>
          <w:sz w:val="28"/>
          <w:szCs w:val="28"/>
        </w:rPr>
        <w:t xml:space="preserve">очно и в формате конференции </w:t>
      </w:r>
      <w:r w:rsidR="006F387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F3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присутствовали около 40 человек, часть из них приняли участие в обсуждении.</w:t>
      </w:r>
      <w:r w:rsidR="00473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64E" w:rsidRDefault="002E35A0" w:rsidP="0047364E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4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редколлегии научной книжной серии «Русская усадьба в мировом контексте</w:t>
      </w:r>
      <w:r w:rsidR="0047364E">
        <w:rPr>
          <w:rFonts w:ascii="Times New Roman" w:hAnsi="Times New Roman" w:cs="Times New Roman"/>
          <w:sz w:val="28"/>
          <w:szCs w:val="28"/>
        </w:rPr>
        <w:t xml:space="preserve">, ведущий научный сотрудник ИМЛИ РАН </w:t>
      </w:r>
      <w:r w:rsidR="0047364E" w:rsidRPr="0047364E">
        <w:rPr>
          <w:rFonts w:ascii="Times New Roman" w:hAnsi="Times New Roman" w:cs="Times New Roman"/>
          <w:b/>
          <w:sz w:val="28"/>
          <w:szCs w:val="28"/>
        </w:rPr>
        <w:t>О.А. Богданова</w:t>
      </w:r>
      <w:r w:rsidR="0047364E">
        <w:rPr>
          <w:rFonts w:ascii="Times New Roman" w:hAnsi="Times New Roman" w:cs="Times New Roman"/>
          <w:sz w:val="28"/>
          <w:szCs w:val="28"/>
        </w:rPr>
        <w:t xml:space="preserve"> высоко оценила план-проспект монографии Г.А. </w:t>
      </w:r>
      <w:proofErr w:type="spellStart"/>
      <w:r w:rsidR="0047364E">
        <w:rPr>
          <w:rFonts w:ascii="Times New Roman" w:hAnsi="Times New Roman" w:cs="Times New Roman"/>
          <w:sz w:val="28"/>
          <w:szCs w:val="28"/>
        </w:rPr>
        <w:t>Велигорского</w:t>
      </w:r>
      <w:proofErr w:type="spellEnd"/>
      <w:r w:rsidR="0047364E">
        <w:rPr>
          <w:rFonts w:ascii="Times New Roman" w:hAnsi="Times New Roman" w:cs="Times New Roman"/>
          <w:sz w:val="28"/>
          <w:szCs w:val="28"/>
        </w:rPr>
        <w:t xml:space="preserve">. По ее мнению, этот молодой перспективный ученый представляет вниманию читателей  уникальные разработки в сфере сравнительного </w:t>
      </w:r>
      <w:proofErr w:type="spellStart"/>
      <w:r w:rsidR="0047364E">
        <w:rPr>
          <w:rFonts w:ascii="Times New Roman" w:hAnsi="Times New Roman" w:cs="Times New Roman"/>
          <w:sz w:val="28"/>
          <w:szCs w:val="28"/>
        </w:rPr>
        <w:t>усадьбоведения</w:t>
      </w:r>
      <w:proofErr w:type="spellEnd"/>
      <w:r w:rsidR="0047364E">
        <w:rPr>
          <w:rFonts w:ascii="Times New Roman" w:hAnsi="Times New Roman" w:cs="Times New Roman"/>
          <w:sz w:val="28"/>
          <w:szCs w:val="28"/>
        </w:rPr>
        <w:t xml:space="preserve">, особой ценностью среди которых обладает так называемый </w:t>
      </w:r>
      <w:r w:rsidR="0047364E" w:rsidRPr="0047364E">
        <w:rPr>
          <w:rFonts w:ascii="Times New Roman" w:hAnsi="Times New Roman"/>
          <w:sz w:val="28"/>
          <w:szCs w:val="28"/>
        </w:rPr>
        <w:t>усадебный тезаурус как часть культурного кода</w:t>
      </w:r>
      <w:r w:rsidR="0047364E">
        <w:rPr>
          <w:rFonts w:ascii="Times New Roman" w:hAnsi="Times New Roman"/>
          <w:sz w:val="28"/>
          <w:szCs w:val="28"/>
        </w:rPr>
        <w:t xml:space="preserve"> России и Англии. В монографии Г.А. </w:t>
      </w:r>
      <w:proofErr w:type="spellStart"/>
      <w:r w:rsidR="0047364E">
        <w:rPr>
          <w:rFonts w:ascii="Times New Roman" w:hAnsi="Times New Roman"/>
          <w:sz w:val="28"/>
          <w:szCs w:val="28"/>
        </w:rPr>
        <w:t>Велигорского</w:t>
      </w:r>
      <w:proofErr w:type="spellEnd"/>
      <w:r w:rsidR="0047364E">
        <w:rPr>
          <w:rFonts w:ascii="Times New Roman" w:hAnsi="Times New Roman"/>
          <w:sz w:val="28"/>
          <w:szCs w:val="28"/>
        </w:rPr>
        <w:t xml:space="preserve"> впервые в науке будет предпринята попытка сопоставить </w:t>
      </w:r>
      <w:proofErr w:type="spellStart"/>
      <w:r w:rsidR="0047364E">
        <w:rPr>
          <w:rFonts w:ascii="Times New Roman" w:hAnsi="Times New Roman"/>
          <w:sz w:val="28"/>
          <w:szCs w:val="28"/>
        </w:rPr>
        <w:t>усадебно</w:t>
      </w:r>
      <w:proofErr w:type="spellEnd"/>
      <w:r w:rsidR="0047364E">
        <w:rPr>
          <w:rFonts w:ascii="Times New Roman" w:hAnsi="Times New Roman"/>
          <w:sz w:val="28"/>
          <w:szCs w:val="28"/>
        </w:rPr>
        <w:t xml:space="preserve">-дачную терминологию и стоящую за ней семантику в литературах России и Англии </w:t>
      </w:r>
      <w:r w:rsidR="0047364E">
        <w:rPr>
          <w:rFonts w:ascii="Times New Roman" w:hAnsi="Times New Roman"/>
          <w:sz w:val="28"/>
          <w:szCs w:val="28"/>
          <w:lang w:val="en-US"/>
        </w:rPr>
        <w:t>XX</w:t>
      </w:r>
      <w:r w:rsidR="0047364E" w:rsidRPr="0047364E">
        <w:rPr>
          <w:rFonts w:ascii="Times New Roman" w:hAnsi="Times New Roman"/>
          <w:sz w:val="28"/>
          <w:szCs w:val="28"/>
        </w:rPr>
        <w:t>-</w:t>
      </w:r>
      <w:r w:rsidR="0047364E">
        <w:rPr>
          <w:rFonts w:ascii="Times New Roman" w:hAnsi="Times New Roman"/>
          <w:sz w:val="28"/>
          <w:szCs w:val="28"/>
          <w:lang w:val="en-US"/>
        </w:rPr>
        <w:t>XXI</w:t>
      </w:r>
      <w:r w:rsidR="0047364E">
        <w:rPr>
          <w:rFonts w:ascii="Times New Roman" w:hAnsi="Times New Roman"/>
          <w:sz w:val="28"/>
          <w:szCs w:val="28"/>
        </w:rPr>
        <w:t xml:space="preserve"> вв. с целью </w:t>
      </w:r>
      <w:r w:rsidR="0047364E" w:rsidRPr="0047364E">
        <w:rPr>
          <w:rFonts w:ascii="Times New Roman" w:hAnsi="Times New Roman"/>
          <w:sz w:val="28"/>
          <w:szCs w:val="28"/>
        </w:rPr>
        <w:t>поиска эквивалентов</w:t>
      </w:r>
      <w:r w:rsidR="0047364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23B2">
        <w:rPr>
          <w:rFonts w:ascii="Times New Roman" w:hAnsi="Times New Roman"/>
          <w:sz w:val="28"/>
          <w:szCs w:val="28"/>
        </w:rPr>
        <w:t xml:space="preserve">Кроме того, в последней части книги молодого автора – не менее новаторское исследование «усадебного </w:t>
      </w:r>
      <w:proofErr w:type="spellStart"/>
      <w:r w:rsidR="001923B2">
        <w:rPr>
          <w:rFonts w:ascii="Times New Roman" w:hAnsi="Times New Roman"/>
          <w:sz w:val="28"/>
          <w:szCs w:val="28"/>
        </w:rPr>
        <w:t>топоса</w:t>
      </w:r>
      <w:proofErr w:type="spellEnd"/>
      <w:r w:rsidR="001923B2">
        <w:rPr>
          <w:rFonts w:ascii="Times New Roman" w:hAnsi="Times New Roman"/>
          <w:sz w:val="28"/>
          <w:szCs w:val="28"/>
        </w:rPr>
        <w:t>» в детско-юношеской литературе, да еще проведенное в компаративном ключе.</w:t>
      </w:r>
      <w:proofErr w:type="gramEnd"/>
      <w:r w:rsidR="001923B2">
        <w:rPr>
          <w:rFonts w:ascii="Times New Roman" w:hAnsi="Times New Roman"/>
          <w:sz w:val="28"/>
          <w:szCs w:val="28"/>
        </w:rPr>
        <w:t xml:space="preserve"> Аналоги подобных разработок нам неизвестны. </w:t>
      </w:r>
      <w:r w:rsidR="0047364E">
        <w:rPr>
          <w:rFonts w:ascii="Times New Roman" w:hAnsi="Times New Roman"/>
          <w:sz w:val="28"/>
          <w:szCs w:val="28"/>
        </w:rPr>
        <w:t xml:space="preserve">Также О.А. Богданова отметила </w:t>
      </w:r>
      <w:r w:rsidR="0047364E">
        <w:rPr>
          <w:rFonts w:ascii="Times New Roman" w:hAnsi="Times New Roman"/>
          <w:sz w:val="28"/>
          <w:szCs w:val="28"/>
        </w:rPr>
        <w:lastRenderedPageBreak/>
        <w:t xml:space="preserve">тонкое эстетическое чувство </w:t>
      </w:r>
      <w:r w:rsidR="001923B2">
        <w:rPr>
          <w:rFonts w:ascii="Times New Roman" w:hAnsi="Times New Roman"/>
          <w:sz w:val="28"/>
          <w:szCs w:val="28"/>
        </w:rPr>
        <w:t xml:space="preserve">и яркий эмоциональный стиль </w:t>
      </w:r>
      <w:r w:rsidR="0047364E">
        <w:rPr>
          <w:rFonts w:ascii="Times New Roman" w:hAnsi="Times New Roman"/>
          <w:sz w:val="28"/>
          <w:szCs w:val="28"/>
        </w:rPr>
        <w:t>автора будущей монографии, позво</w:t>
      </w:r>
      <w:r w:rsidR="001923B2">
        <w:rPr>
          <w:rFonts w:ascii="Times New Roman" w:hAnsi="Times New Roman"/>
          <w:sz w:val="28"/>
          <w:szCs w:val="28"/>
        </w:rPr>
        <w:t>ляющи</w:t>
      </w:r>
      <w:r w:rsidR="0047364E">
        <w:rPr>
          <w:rFonts w:ascii="Times New Roman" w:hAnsi="Times New Roman"/>
          <w:sz w:val="28"/>
          <w:szCs w:val="28"/>
        </w:rPr>
        <w:t xml:space="preserve">е ему </w:t>
      </w:r>
      <w:r w:rsidR="005D6AC6">
        <w:rPr>
          <w:rFonts w:ascii="Times New Roman" w:hAnsi="Times New Roman"/>
          <w:sz w:val="28"/>
          <w:szCs w:val="28"/>
        </w:rPr>
        <w:t>не только понятийно, но и образно</w:t>
      </w:r>
      <w:r w:rsidR="0047364E">
        <w:rPr>
          <w:rFonts w:ascii="Times New Roman" w:hAnsi="Times New Roman"/>
          <w:sz w:val="28"/>
          <w:szCs w:val="28"/>
        </w:rPr>
        <w:t xml:space="preserve"> осваивать </w:t>
      </w:r>
      <w:r w:rsidR="005D6AC6">
        <w:rPr>
          <w:rFonts w:ascii="Times New Roman" w:hAnsi="Times New Roman"/>
          <w:sz w:val="28"/>
          <w:szCs w:val="28"/>
        </w:rPr>
        <w:t xml:space="preserve">такие сложные художественные феномены, как русская и английская усадьбы. </w:t>
      </w:r>
      <w:r w:rsidR="0047364E">
        <w:rPr>
          <w:rFonts w:ascii="Times New Roman" w:hAnsi="Times New Roman"/>
          <w:sz w:val="28"/>
          <w:szCs w:val="28"/>
        </w:rPr>
        <w:t xml:space="preserve"> </w:t>
      </w:r>
    </w:p>
    <w:p w:rsidR="0053620F" w:rsidRPr="00C239AB" w:rsidRDefault="0053620F" w:rsidP="0053620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4" w:firstLine="680"/>
        <w:jc w:val="both"/>
        <w:rPr>
          <w:rFonts w:ascii="Times New Roman" w:hAnsi="Times New Roman"/>
          <w:sz w:val="28"/>
          <w:szCs w:val="28"/>
        </w:rPr>
      </w:pPr>
      <w:r w:rsidRPr="00B048E6">
        <w:rPr>
          <w:rFonts w:ascii="Times New Roman" w:hAnsi="Times New Roman"/>
          <w:sz w:val="28"/>
          <w:szCs w:val="28"/>
        </w:rPr>
        <w:t xml:space="preserve">Сам </w:t>
      </w:r>
      <w:r w:rsidRPr="00B048E6">
        <w:rPr>
          <w:rFonts w:ascii="Times New Roman" w:hAnsi="Times New Roman"/>
          <w:b/>
          <w:sz w:val="28"/>
          <w:szCs w:val="28"/>
        </w:rPr>
        <w:t xml:space="preserve">Г.А. </w:t>
      </w:r>
      <w:proofErr w:type="spellStart"/>
      <w:r w:rsidRPr="00B048E6">
        <w:rPr>
          <w:rFonts w:ascii="Times New Roman" w:hAnsi="Times New Roman"/>
          <w:b/>
          <w:sz w:val="28"/>
          <w:szCs w:val="28"/>
        </w:rPr>
        <w:t>Велигорский</w:t>
      </w:r>
      <w:proofErr w:type="spellEnd"/>
      <w:r w:rsidRPr="00B048E6">
        <w:rPr>
          <w:rFonts w:ascii="Times New Roman" w:hAnsi="Times New Roman"/>
          <w:sz w:val="28"/>
          <w:szCs w:val="28"/>
        </w:rPr>
        <w:t>, старший научный сотрудник ИМЛИ РАН, признался, что целью своей монографии он видит не только компаративное сравнение «</w:t>
      </w:r>
      <w:r>
        <w:rPr>
          <w:rFonts w:ascii="Times New Roman" w:hAnsi="Times New Roman"/>
          <w:sz w:val="28"/>
          <w:szCs w:val="28"/>
        </w:rPr>
        <w:t>усадебной» литературы Великобритании и России (не отрицая, впрочем, его несомненную перспективность), но и введение в отечественный научный дискурс целого спектра новых тем и направлений, ранее</w:t>
      </w:r>
      <w:r w:rsidRPr="00C23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нем не фигурировавших. Среди них – не только упомянутое сопоставление усадебного тезауруса в русской и английской литературе и компаративный анализ усадеб в литературе детской (хотя и эти </w:t>
      </w:r>
      <w:proofErr w:type="gramStart"/>
      <w:r>
        <w:rPr>
          <w:rFonts w:ascii="Times New Roman" w:hAnsi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безусловно значимы – к примеру, анализ образов волшебной усадьбы, усадебного «</w:t>
      </w:r>
      <w:proofErr w:type="spellStart"/>
      <w:r>
        <w:rPr>
          <w:rFonts w:ascii="Times New Roman" w:hAnsi="Times New Roman"/>
          <w:sz w:val="28"/>
          <w:szCs w:val="28"/>
        </w:rPr>
        <w:t>двоемирия</w:t>
      </w:r>
      <w:proofErr w:type="spellEnd"/>
      <w:r>
        <w:rPr>
          <w:rFonts w:ascii="Times New Roman" w:hAnsi="Times New Roman"/>
          <w:sz w:val="28"/>
          <w:szCs w:val="28"/>
        </w:rPr>
        <w:t xml:space="preserve">», усадьбы как портала в прошлое и наоборот – не только окажется интересным исследованием, но и позволит, по мнению автора, открыть новые направления в отечественной науке, ввести в нее новые имена). </w:t>
      </w:r>
      <w:proofErr w:type="gramStart"/>
      <w:r w:rsidR="00CB5A1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дной из важнейших целей своей работы Г.А. </w:t>
      </w:r>
      <w:proofErr w:type="spellStart"/>
      <w:r>
        <w:rPr>
          <w:rFonts w:ascii="Times New Roman" w:hAnsi="Times New Roman"/>
          <w:sz w:val="28"/>
          <w:szCs w:val="28"/>
        </w:rPr>
        <w:t>Велигорский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считает исследование эстетической категории «</w:t>
      </w:r>
      <w:r>
        <w:rPr>
          <w:rFonts w:ascii="Times New Roman" w:hAnsi="Times New Roman"/>
          <w:sz w:val="28"/>
          <w:szCs w:val="28"/>
          <w:lang w:val="en-US"/>
        </w:rPr>
        <w:t>picturesque</w:t>
      </w:r>
      <w:r>
        <w:rPr>
          <w:rFonts w:ascii="Times New Roman" w:hAnsi="Times New Roman"/>
          <w:sz w:val="28"/>
          <w:szCs w:val="28"/>
        </w:rPr>
        <w:t>» («живописное»)</w:t>
      </w:r>
      <w:r w:rsidRPr="00C23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ее отражений в русской «усадебной» литературе (И.С. Тургенев, Н.С. Лесков, А.И. </w:t>
      </w:r>
      <w:proofErr w:type="spellStart"/>
      <w:r>
        <w:rPr>
          <w:rFonts w:ascii="Times New Roman" w:hAnsi="Times New Roman"/>
          <w:sz w:val="28"/>
          <w:szCs w:val="28"/>
        </w:rPr>
        <w:t>Эртель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проч.) – это тема, намеченная в трудах Д.С. Лихачёва (в частности, в его монографии «Поэзия садов»), но не разработанная применительно к конкретным писателям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B048E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B04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вв. Еще одно перспективное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направление — исследование «литературы клерков» (в сравнении ее с русской литературой о «маленьком человеке») и ее уникальных усадебных локусов (таких, как «</w:t>
      </w:r>
      <w:r>
        <w:rPr>
          <w:rFonts w:ascii="Times New Roman" w:hAnsi="Times New Roman"/>
          <w:sz w:val="28"/>
          <w:szCs w:val="28"/>
          <w:lang w:val="en-US"/>
        </w:rPr>
        <w:t>Suburbia</w:t>
      </w:r>
      <w:r>
        <w:rPr>
          <w:rFonts w:ascii="Times New Roman" w:hAnsi="Times New Roman"/>
          <w:sz w:val="28"/>
          <w:szCs w:val="28"/>
        </w:rPr>
        <w:t>»)</w:t>
      </w:r>
      <w:r w:rsidRPr="00C239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ее значения для литературы модернизма</w:t>
      </w:r>
      <w:r w:rsidR="007425FF">
        <w:rPr>
          <w:rFonts w:ascii="Times New Roman" w:hAnsi="Times New Roman"/>
          <w:sz w:val="28"/>
          <w:szCs w:val="28"/>
        </w:rPr>
        <w:t>, который</w:t>
      </w:r>
      <w:r>
        <w:rPr>
          <w:rFonts w:ascii="Times New Roman" w:hAnsi="Times New Roman"/>
          <w:sz w:val="28"/>
          <w:szCs w:val="28"/>
        </w:rPr>
        <w:t xml:space="preserve"> в свою очередь влиял на последующую русскую литературу (напр.: Дж. </w:t>
      </w:r>
      <w:proofErr w:type="spellStart"/>
      <w:r>
        <w:rPr>
          <w:rFonts w:ascii="Times New Roman" w:hAnsi="Times New Roman"/>
          <w:sz w:val="28"/>
          <w:szCs w:val="28"/>
        </w:rPr>
        <w:t>Дэвидсон</w:t>
      </w:r>
      <w:proofErr w:type="spellEnd"/>
      <w:r>
        <w:rPr>
          <w:rFonts w:ascii="Times New Roman" w:hAnsi="Times New Roman"/>
          <w:sz w:val="28"/>
          <w:szCs w:val="28"/>
        </w:rPr>
        <w:t xml:space="preserve"> —</w:t>
      </w:r>
      <w:r w:rsidRPr="007B79F5">
        <w:rPr>
          <w:rFonts w:ascii="Times New Roman" w:hAnsi="Times New Roman"/>
          <w:sz w:val="28"/>
          <w:szCs w:val="28"/>
        </w:rPr>
        <w:t xml:space="preserve">&gt; </w:t>
      </w:r>
      <w:r>
        <w:rPr>
          <w:rFonts w:ascii="Times New Roman" w:hAnsi="Times New Roman"/>
          <w:sz w:val="28"/>
          <w:szCs w:val="28"/>
        </w:rPr>
        <w:t>Т.С. Элиот —&gt; А.А. Ахматова) и проч. Такое «рукопожатие через океан» (тем более важное в нынешних условиях, трагическом состоянии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разобщенности), надеется Г.А. </w:t>
      </w:r>
      <w:proofErr w:type="spellStart"/>
      <w:r>
        <w:rPr>
          <w:rFonts w:ascii="Times New Roman" w:hAnsi="Times New Roman"/>
          <w:sz w:val="28"/>
          <w:szCs w:val="28"/>
        </w:rPr>
        <w:t>Велигорский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позволит стимулировать интерес английских исследователей </w:t>
      </w:r>
      <w:r w:rsidR="007425F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отечественной науке об усадьбе и к русской литературе в целом.</w:t>
      </w:r>
    </w:p>
    <w:p w:rsidR="00050236" w:rsidRDefault="00615142" w:rsidP="00050236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4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обстоятельное выступление принадлежит о</w:t>
      </w:r>
      <w:r w:rsidR="00050236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="00050236">
        <w:rPr>
          <w:rFonts w:ascii="Times New Roman" w:hAnsi="Times New Roman" w:cs="Times New Roman"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0236">
        <w:rPr>
          <w:rFonts w:ascii="Times New Roman" w:hAnsi="Times New Roman" w:cs="Times New Roman"/>
          <w:sz w:val="28"/>
          <w:szCs w:val="28"/>
        </w:rPr>
        <w:t xml:space="preserve"> будущего издания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0236">
        <w:rPr>
          <w:rFonts w:ascii="Times New Roman" w:hAnsi="Times New Roman" w:cs="Times New Roman"/>
          <w:sz w:val="28"/>
          <w:szCs w:val="28"/>
        </w:rPr>
        <w:t xml:space="preserve"> ведущ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050236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050236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0236">
        <w:rPr>
          <w:rFonts w:ascii="Times New Roman" w:hAnsi="Times New Roman" w:cs="Times New Roman"/>
          <w:sz w:val="28"/>
          <w:szCs w:val="28"/>
        </w:rPr>
        <w:t xml:space="preserve"> ИМЛИ РАН </w:t>
      </w:r>
      <w:r w:rsidR="00050236" w:rsidRPr="00050236">
        <w:rPr>
          <w:rFonts w:ascii="Times New Roman" w:hAnsi="Times New Roman" w:cs="Times New Roman"/>
          <w:b/>
          <w:sz w:val="28"/>
          <w:szCs w:val="28"/>
        </w:rPr>
        <w:t>В.Г. Андреев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151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5142">
        <w:rPr>
          <w:rFonts w:ascii="Times New Roman" w:hAnsi="Times New Roman" w:cs="Times New Roman"/>
          <w:sz w:val="28"/>
          <w:szCs w:val="28"/>
        </w:rPr>
        <w:t>В первую очередь она</w:t>
      </w:r>
      <w:r w:rsidR="00050236" w:rsidRPr="00615142">
        <w:rPr>
          <w:rFonts w:ascii="Times New Roman" w:hAnsi="Times New Roman" w:cs="Times New Roman"/>
          <w:sz w:val="28"/>
          <w:szCs w:val="28"/>
        </w:rPr>
        <w:t xml:space="preserve"> отметила</w:t>
      </w:r>
      <w:r w:rsidR="00050236">
        <w:rPr>
          <w:rFonts w:ascii="Times New Roman" w:hAnsi="Times New Roman" w:cs="Times New Roman"/>
          <w:sz w:val="28"/>
          <w:szCs w:val="28"/>
        </w:rPr>
        <w:t>, что Г.А. </w:t>
      </w:r>
      <w:proofErr w:type="spellStart"/>
      <w:r w:rsidR="00050236">
        <w:rPr>
          <w:rFonts w:ascii="Times New Roman" w:hAnsi="Times New Roman" w:cs="Times New Roman"/>
          <w:sz w:val="28"/>
          <w:szCs w:val="28"/>
        </w:rPr>
        <w:t>Велигорский</w:t>
      </w:r>
      <w:proofErr w:type="spellEnd"/>
      <w:r w:rsidR="00050236">
        <w:rPr>
          <w:rFonts w:ascii="Times New Roman" w:hAnsi="Times New Roman" w:cs="Times New Roman"/>
          <w:sz w:val="28"/>
          <w:szCs w:val="28"/>
        </w:rPr>
        <w:t xml:space="preserve"> готовит компаративное исследование и в центр наблюдений ставит категорию «живописно</w:t>
      </w:r>
      <w:r w:rsidR="00C37671">
        <w:rPr>
          <w:rFonts w:ascii="Times New Roman" w:hAnsi="Times New Roman" w:cs="Times New Roman"/>
          <w:sz w:val="28"/>
          <w:szCs w:val="28"/>
        </w:rPr>
        <w:t>го</w:t>
      </w:r>
      <w:r w:rsidR="00050236">
        <w:rPr>
          <w:rFonts w:ascii="Times New Roman" w:hAnsi="Times New Roman" w:cs="Times New Roman"/>
          <w:sz w:val="28"/>
          <w:szCs w:val="28"/>
        </w:rPr>
        <w:t xml:space="preserve">», которая </w:t>
      </w:r>
      <w:r w:rsidR="00C37671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050236">
        <w:rPr>
          <w:rFonts w:ascii="Times New Roman" w:hAnsi="Times New Roman" w:cs="Times New Roman"/>
          <w:sz w:val="28"/>
          <w:szCs w:val="28"/>
        </w:rPr>
        <w:t>полно и подробно не рассматривалась в</w:t>
      </w:r>
      <w:r w:rsidR="00053DD1">
        <w:rPr>
          <w:rFonts w:ascii="Times New Roman" w:hAnsi="Times New Roman" w:cs="Times New Roman"/>
          <w:sz w:val="28"/>
          <w:szCs w:val="28"/>
        </w:rPr>
        <w:t xml:space="preserve"> русской и английской литературах</w:t>
      </w:r>
      <w:r w:rsidR="00050236">
        <w:rPr>
          <w:rFonts w:ascii="Times New Roman" w:hAnsi="Times New Roman" w:cs="Times New Roman"/>
          <w:sz w:val="28"/>
          <w:szCs w:val="28"/>
        </w:rPr>
        <w:t xml:space="preserve"> в сопоставлении. При этом автор готовящейся книги обстоятельно показывает, что категория «живописное» («прекрасное»), распространенная в Англии, не </w:t>
      </w:r>
      <w:r w:rsidR="00C37671">
        <w:rPr>
          <w:rFonts w:ascii="Times New Roman" w:hAnsi="Times New Roman" w:cs="Times New Roman"/>
          <w:sz w:val="28"/>
          <w:szCs w:val="28"/>
        </w:rPr>
        <w:t xml:space="preserve">вполне </w:t>
      </w:r>
      <w:r w:rsidR="00050236">
        <w:rPr>
          <w:rFonts w:ascii="Times New Roman" w:hAnsi="Times New Roman" w:cs="Times New Roman"/>
          <w:sz w:val="28"/>
          <w:szCs w:val="28"/>
        </w:rPr>
        <w:t xml:space="preserve">прижилась в России: аналогом ее </w:t>
      </w:r>
      <w:r w:rsidR="00AD5C7F">
        <w:rPr>
          <w:rFonts w:ascii="Times New Roman" w:hAnsi="Times New Roman" w:cs="Times New Roman"/>
          <w:sz w:val="28"/>
          <w:szCs w:val="28"/>
        </w:rPr>
        <w:t xml:space="preserve">и развитием </w:t>
      </w:r>
      <w:r w:rsidR="00050236">
        <w:rPr>
          <w:rFonts w:ascii="Times New Roman" w:hAnsi="Times New Roman" w:cs="Times New Roman"/>
          <w:sz w:val="28"/>
          <w:szCs w:val="28"/>
        </w:rPr>
        <w:t>стала категория «животворно</w:t>
      </w:r>
      <w:r w:rsidR="00053DD1">
        <w:rPr>
          <w:rFonts w:ascii="Times New Roman" w:hAnsi="Times New Roman" w:cs="Times New Roman"/>
          <w:sz w:val="28"/>
          <w:szCs w:val="28"/>
        </w:rPr>
        <w:t>е</w:t>
      </w:r>
      <w:r w:rsidR="00050236">
        <w:rPr>
          <w:rFonts w:ascii="Times New Roman" w:hAnsi="Times New Roman" w:cs="Times New Roman"/>
          <w:sz w:val="28"/>
          <w:szCs w:val="28"/>
        </w:rPr>
        <w:t xml:space="preserve">». Для книги характерна как временная широта (охват событий, литературных явлений и фактов </w:t>
      </w:r>
      <w:r w:rsidR="0005023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50236" w:rsidRPr="00901778">
        <w:rPr>
          <w:rFonts w:ascii="Times New Roman" w:hAnsi="Times New Roman" w:cs="Times New Roman"/>
          <w:sz w:val="28"/>
          <w:szCs w:val="28"/>
        </w:rPr>
        <w:t xml:space="preserve"> –</w:t>
      </w:r>
      <w:r w:rsidR="00050236">
        <w:rPr>
          <w:rFonts w:ascii="Times New Roman" w:hAnsi="Times New Roman" w:cs="Times New Roman"/>
          <w:sz w:val="28"/>
          <w:szCs w:val="28"/>
        </w:rPr>
        <w:t xml:space="preserve"> </w:t>
      </w:r>
      <w:r w:rsidR="0005023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50236">
        <w:rPr>
          <w:rFonts w:ascii="Times New Roman" w:hAnsi="Times New Roman" w:cs="Times New Roman"/>
          <w:sz w:val="28"/>
          <w:szCs w:val="28"/>
        </w:rPr>
        <w:t xml:space="preserve"> вв.), так и значительный охват проблем и тем, связанных с усадебной жизнью в Англии и России указанного времени. Исследователь обращается не только к литературе для взрослых, но и значительное внимание уделяет литературе для детей (детской литературе). </w:t>
      </w:r>
    </w:p>
    <w:p w:rsidR="00050236" w:rsidRDefault="00050236" w:rsidP="00050236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4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монографии</w:t>
      </w:r>
      <w:r w:rsidR="00C37671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="00C37671">
        <w:rPr>
          <w:rFonts w:ascii="Times New Roman" w:hAnsi="Times New Roman" w:cs="Times New Roman"/>
          <w:sz w:val="28"/>
          <w:szCs w:val="28"/>
        </w:rPr>
        <w:t>Велигорского</w:t>
      </w:r>
      <w:proofErr w:type="spellEnd"/>
      <w:r w:rsidR="00C37671">
        <w:rPr>
          <w:rFonts w:ascii="Times New Roman" w:hAnsi="Times New Roman" w:cs="Times New Roman"/>
          <w:sz w:val="28"/>
          <w:szCs w:val="28"/>
        </w:rPr>
        <w:t>, продолжила В.Г. Андреева,</w:t>
      </w:r>
      <w:r>
        <w:rPr>
          <w:rFonts w:ascii="Times New Roman" w:hAnsi="Times New Roman" w:cs="Times New Roman"/>
          <w:sz w:val="28"/>
          <w:szCs w:val="28"/>
        </w:rPr>
        <w:t xml:space="preserve"> намечаются и исследуются сходства и отличия усадебной жизни, отраженной в</w:t>
      </w:r>
      <w:r w:rsidR="00523268">
        <w:rPr>
          <w:rFonts w:ascii="Times New Roman" w:hAnsi="Times New Roman" w:cs="Times New Roman"/>
          <w:sz w:val="28"/>
          <w:szCs w:val="28"/>
        </w:rPr>
        <w:t xml:space="preserve"> английской и русской литературах</w:t>
      </w:r>
      <w:r>
        <w:rPr>
          <w:rFonts w:ascii="Times New Roman" w:hAnsi="Times New Roman" w:cs="Times New Roman"/>
          <w:sz w:val="28"/>
          <w:szCs w:val="28"/>
        </w:rPr>
        <w:t xml:space="preserve">, совпадения взглядов разных писателей и национальное своеобразие </w:t>
      </w:r>
      <w:r w:rsidR="00C376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представлении усадебного бытия и быта. </w:t>
      </w:r>
      <w:r w:rsidR="00C3767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В.Г. Андреева </w:t>
      </w:r>
      <w:r w:rsidR="00C37671">
        <w:rPr>
          <w:rFonts w:ascii="Times New Roman" w:hAnsi="Times New Roman" w:cs="Times New Roman"/>
          <w:sz w:val="28"/>
          <w:szCs w:val="28"/>
        </w:rPr>
        <w:t>обратила внимание на то, что Г.</w:t>
      </w:r>
      <w:r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к примеру, сравниваются английский загородный дом и русская дача (причем в этих сравнениях учитывается также изменение авторских взглядов, связанное с течением времени и общественными переменами). Автором монографии отмечаются функциональные различия, предназначенность различных пространств, мест усадебной жизни в Англии и России.</w:t>
      </w:r>
    </w:p>
    <w:p w:rsidR="00050236" w:rsidRDefault="00050236" w:rsidP="00050236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4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</w:t>
      </w:r>
      <w:r w:rsidR="00C37671">
        <w:rPr>
          <w:rFonts w:ascii="Times New Roman" w:hAnsi="Times New Roman" w:cs="Times New Roman"/>
          <w:sz w:val="28"/>
          <w:szCs w:val="28"/>
        </w:rPr>
        <w:t>, считает В.Г. Андреева,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37671">
        <w:rPr>
          <w:rFonts w:ascii="Times New Roman" w:hAnsi="Times New Roman" w:cs="Times New Roman"/>
          <w:sz w:val="28"/>
          <w:szCs w:val="28"/>
        </w:rPr>
        <w:t xml:space="preserve">молодым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исследователем по разным параметрам. Рассматривается поэтическая система изучаемых произведений: важнейшие темы, образы, мотивы. Причем очень важно, что анализируются они не отдельно, а в сложной взаимосвязи – </w:t>
      </w:r>
      <w:r w:rsidR="00C37671">
        <w:rPr>
          <w:rFonts w:ascii="Times New Roman" w:hAnsi="Times New Roman" w:cs="Times New Roman"/>
          <w:sz w:val="28"/>
          <w:szCs w:val="28"/>
        </w:rPr>
        <w:t xml:space="preserve">по сути, </w:t>
      </w:r>
      <w:r>
        <w:rPr>
          <w:rFonts w:ascii="Times New Roman" w:hAnsi="Times New Roman" w:cs="Times New Roman"/>
          <w:sz w:val="28"/>
          <w:szCs w:val="28"/>
        </w:rPr>
        <w:t xml:space="preserve">автор выходит к системному анализу произведений </w:t>
      </w:r>
      <w:r w:rsidR="00C37671">
        <w:rPr>
          <w:rFonts w:ascii="Times New Roman" w:hAnsi="Times New Roman" w:cs="Times New Roman"/>
          <w:sz w:val="28"/>
          <w:szCs w:val="28"/>
        </w:rPr>
        <w:t>в аспекте</w:t>
      </w:r>
      <w:r>
        <w:rPr>
          <w:rFonts w:ascii="Times New Roman" w:hAnsi="Times New Roman" w:cs="Times New Roman"/>
          <w:sz w:val="28"/>
          <w:szCs w:val="28"/>
        </w:rPr>
        <w:t xml:space="preserve"> усадебной тематики и проблематики. Как можно судить по </w:t>
      </w:r>
      <w:r w:rsidR="00033F6D">
        <w:rPr>
          <w:rFonts w:ascii="Times New Roman" w:hAnsi="Times New Roman" w:cs="Times New Roman"/>
          <w:sz w:val="28"/>
          <w:szCs w:val="28"/>
        </w:rPr>
        <w:t xml:space="preserve">предыдущим </w:t>
      </w:r>
      <w:r>
        <w:rPr>
          <w:rFonts w:ascii="Times New Roman" w:hAnsi="Times New Roman" w:cs="Times New Roman"/>
          <w:sz w:val="28"/>
          <w:szCs w:val="28"/>
        </w:rPr>
        <w:t xml:space="preserve">статьям автора </w:t>
      </w:r>
      <w:r w:rsidR="00033F6D">
        <w:rPr>
          <w:rFonts w:ascii="Times New Roman" w:hAnsi="Times New Roman" w:cs="Times New Roman"/>
          <w:sz w:val="28"/>
          <w:szCs w:val="28"/>
        </w:rPr>
        <w:lastRenderedPageBreak/>
        <w:t xml:space="preserve">будущей монографии </w:t>
      </w:r>
      <w:r>
        <w:rPr>
          <w:rFonts w:ascii="Times New Roman" w:hAnsi="Times New Roman" w:cs="Times New Roman"/>
          <w:sz w:val="28"/>
          <w:szCs w:val="28"/>
        </w:rPr>
        <w:t xml:space="preserve">и его </w:t>
      </w:r>
      <w:r w:rsidR="00033F6D">
        <w:rPr>
          <w:rFonts w:ascii="Times New Roman" w:hAnsi="Times New Roman" w:cs="Times New Roman"/>
          <w:sz w:val="28"/>
          <w:szCs w:val="28"/>
        </w:rPr>
        <w:t xml:space="preserve">устным </w:t>
      </w:r>
      <w:r>
        <w:rPr>
          <w:rFonts w:ascii="Times New Roman" w:hAnsi="Times New Roman" w:cs="Times New Roman"/>
          <w:sz w:val="28"/>
          <w:szCs w:val="28"/>
        </w:rPr>
        <w:t xml:space="preserve">выступлениям, для </w:t>
      </w:r>
      <w:r w:rsidR="00033F6D">
        <w:rPr>
          <w:rFonts w:ascii="Times New Roman" w:hAnsi="Times New Roman" w:cs="Times New Roman"/>
          <w:sz w:val="28"/>
          <w:szCs w:val="28"/>
        </w:rPr>
        <w:t xml:space="preserve">него </w:t>
      </w:r>
      <w:r>
        <w:rPr>
          <w:rFonts w:ascii="Times New Roman" w:hAnsi="Times New Roman" w:cs="Times New Roman"/>
          <w:sz w:val="28"/>
          <w:szCs w:val="28"/>
        </w:rPr>
        <w:t xml:space="preserve">характерно внимательное отношение к </w:t>
      </w:r>
      <w:r w:rsidR="00033F6D">
        <w:rPr>
          <w:rFonts w:ascii="Times New Roman" w:hAnsi="Times New Roman" w:cs="Times New Roman"/>
          <w:sz w:val="28"/>
          <w:szCs w:val="28"/>
        </w:rPr>
        <w:t xml:space="preserve">изучаемым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="00033F6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 Необходимо отме</w:t>
      </w:r>
      <w:r w:rsidR="00033F6D">
        <w:rPr>
          <w:rFonts w:ascii="Times New Roman" w:hAnsi="Times New Roman" w:cs="Times New Roman"/>
          <w:sz w:val="28"/>
          <w:szCs w:val="28"/>
        </w:rPr>
        <w:t>тить художественную чуткость Г.</w:t>
      </w:r>
      <w:r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прекрасное знание английского языка, талант переводчика (многие тексты произведений английской литературы прочитаны автором в оригинале</w:t>
      </w:r>
      <w:r w:rsidR="00033F6D">
        <w:rPr>
          <w:rFonts w:ascii="Times New Roman" w:hAnsi="Times New Roman" w:cs="Times New Roman"/>
          <w:sz w:val="28"/>
          <w:szCs w:val="28"/>
        </w:rPr>
        <w:t>, а цитаты из них даются в собственном переводе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0236" w:rsidRDefault="00050236" w:rsidP="00050236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4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В.Г. Андреевой, заслугой исследователя </w:t>
      </w:r>
      <w:r w:rsidR="00033F6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33F6D">
        <w:rPr>
          <w:rFonts w:ascii="Times New Roman" w:hAnsi="Times New Roman" w:cs="Times New Roman"/>
          <w:sz w:val="28"/>
          <w:szCs w:val="28"/>
        </w:rPr>
        <w:t>сочетани</w:t>
      </w:r>
      <w:r>
        <w:rPr>
          <w:rFonts w:ascii="Times New Roman" w:hAnsi="Times New Roman" w:cs="Times New Roman"/>
          <w:sz w:val="28"/>
          <w:szCs w:val="28"/>
        </w:rPr>
        <w:t xml:space="preserve">е литературоведческого анализа с хорошим знанием истории Англии и России рассматриваемого периода, культурного взаимодействия двух стран. </w:t>
      </w:r>
      <w:proofErr w:type="gramStart"/>
      <w:r w:rsidR="00033F6D">
        <w:rPr>
          <w:rFonts w:ascii="Times New Roman" w:hAnsi="Times New Roman" w:cs="Times New Roman"/>
          <w:sz w:val="28"/>
          <w:szCs w:val="28"/>
        </w:rPr>
        <w:t xml:space="preserve">Компаративному сопоставлению подвергаются характерология и типология </w:t>
      </w:r>
      <w:r>
        <w:rPr>
          <w:rFonts w:ascii="Times New Roman" w:hAnsi="Times New Roman" w:cs="Times New Roman"/>
          <w:sz w:val="28"/>
          <w:szCs w:val="28"/>
        </w:rPr>
        <w:t>в английской и русской литератур</w:t>
      </w:r>
      <w:r w:rsidR="00033F6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3F6D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тип клерка в английской литературе (</w:t>
      </w:r>
      <w:r w:rsidR="00033F6D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рассм</w:t>
      </w:r>
      <w:r w:rsidR="00033F6D">
        <w:rPr>
          <w:rFonts w:ascii="Times New Roman" w:hAnsi="Times New Roman" w:cs="Times New Roman"/>
          <w:sz w:val="28"/>
          <w:szCs w:val="28"/>
        </w:rPr>
        <w:t>отрением</w:t>
      </w:r>
      <w:r>
        <w:rPr>
          <w:rFonts w:ascii="Times New Roman" w:hAnsi="Times New Roman" w:cs="Times New Roman"/>
          <w:sz w:val="28"/>
          <w:szCs w:val="28"/>
        </w:rPr>
        <w:t xml:space="preserve"> загородн</w:t>
      </w:r>
      <w:r w:rsidR="00033F6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033F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английской литературе клерков) и тип </w:t>
      </w:r>
      <w:r w:rsidR="00033F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маленького человека</w:t>
      </w:r>
      <w:r w:rsidR="00033F6D">
        <w:rPr>
          <w:rFonts w:ascii="Times New Roman" w:hAnsi="Times New Roman" w:cs="Times New Roman"/>
          <w:sz w:val="28"/>
          <w:szCs w:val="28"/>
        </w:rPr>
        <w:t xml:space="preserve">» в русской литературе </w:t>
      </w:r>
      <w:r w:rsidR="00033F6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33F6D" w:rsidRPr="00033F6D">
        <w:rPr>
          <w:rFonts w:ascii="Times New Roman" w:hAnsi="Times New Roman" w:cs="Times New Roman"/>
          <w:sz w:val="28"/>
          <w:szCs w:val="28"/>
        </w:rPr>
        <w:t>-</w:t>
      </w:r>
      <w:r w:rsidR="00033F6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33F6D">
        <w:rPr>
          <w:rFonts w:ascii="Times New Roman" w:hAnsi="Times New Roman" w:cs="Times New Roman"/>
          <w:sz w:val="28"/>
          <w:szCs w:val="28"/>
        </w:rPr>
        <w:t xml:space="preserve"> вв.</w:t>
      </w:r>
      <w:r>
        <w:rPr>
          <w:rFonts w:ascii="Times New Roman" w:hAnsi="Times New Roman" w:cs="Times New Roman"/>
          <w:sz w:val="28"/>
          <w:szCs w:val="28"/>
        </w:rPr>
        <w:t xml:space="preserve"> Значительная работа проведена исследователем с отдельными лексемами (к примеру, в монографии сопоставлены понятия «ферма», «мыза», «хутор»).</w:t>
      </w:r>
      <w:proofErr w:type="gramEnd"/>
    </w:p>
    <w:p w:rsidR="00050236" w:rsidRDefault="00615142" w:rsidP="00050236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4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Несомненным достоинством будущей монографии В.Г. Андреева посчитала тот факт, что </w:t>
      </w:r>
      <w:r w:rsidR="00050236">
        <w:rPr>
          <w:rFonts w:ascii="Times New Roman" w:hAnsi="Times New Roman" w:cs="Times New Roman"/>
          <w:sz w:val="28"/>
          <w:szCs w:val="28"/>
        </w:rPr>
        <w:t>Г.А. </w:t>
      </w:r>
      <w:proofErr w:type="spellStart"/>
      <w:r w:rsidR="00050236">
        <w:rPr>
          <w:rFonts w:ascii="Times New Roman" w:hAnsi="Times New Roman" w:cs="Times New Roman"/>
          <w:sz w:val="28"/>
          <w:szCs w:val="28"/>
        </w:rPr>
        <w:t>Велигорский</w:t>
      </w:r>
      <w:proofErr w:type="spellEnd"/>
      <w:r w:rsidR="00050236">
        <w:rPr>
          <w:rFonts w:ascii="Times New Roman" w:hAnsi="Times New Roman" w:cs="Times New Roman"/>
          <w:sz w:val="28"/>
          <w:szCs w:val="28"/>
        </w:rPr>
        <w:t xml:space="preserve"> прослеживает линию усадебной жизни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0502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английской и русской литературах</w:t>
      </w:r>
      <w:r w:rsidRPr="0061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классического периода</w:t>
      </w:r>
      <w:r w:rsidR="00050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и </w:t>
      </w:r>
      <w:r w:rsidR="000502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эпохи</w:t>
      </w:r>
      <w:r w:rsidR="00050236">
        <w:rPr>
          <w:rFonts w:ascii="Times New Roman" w:hAnsi="Times New Roman" w:cs="Times New Roman"/>
          <w:sz w:val="28"/>
          <w:szCs w:val="28"/>
        </w:rPr>
        <w:t xml:space="preserve"> модернизма и постмодернизма,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50236">
        <w:rPr>
          <w:rFonts w:ascii="Times New Roman" w:hAnsi="Times New Roman" w:cs="Times New Roman"/>
          <w:sz w:val="28"/>
          <w:szCs w:val="28"/>
        </w:rPr>
        <w:t xml:space="preserve">отмечая основные характеристики усадебной литературы </w:t>
      </w:r>
      <w:r>
        <w:rPr>
          <w:rFonts w:ascii="Times New Roman" w:hAnsi="Times New Roman" w:cs="Times New Roman"/>
          <w:sz w:val="28"/>
          <w:szCs w:val="28"/>
        </w:rPr>
        <w:t>в р</w:t>
      </w:r>
      <w:r w:rsidR="00050236">
        <w:rPr>
          <w:rFonts w:ascii="Times New Roman" w:hAnsi="Times New Roman" w:cs="Times New Roman"/>
          <w:sz w:val="28"/>
          <w:szCs w:val="28"/>
        </w:rPr>
        <w:t>азны</w:t>
      </w:r>
      <w:r>
        <w:rPr>
          <w:rFonts w:ascii="Times New Roman" w:hAnsi="Times New Roman" w:cs="Times New Roman"/>
          <w:sz w:val="28"/>
          <w:szCs w:val="28"/>
        </w:rPr>
        <w:t>е периоды ее существования</w:t>
      </w:r>
      <w:r w:rsidR="00050236">
        <w:rPr>
          <w:rFonts w:ascii="Times New Roman" w:hAnsi="Times New Roman" w:cs="Times New Roman"/>
          <w:sz w:val="28"/>
          <w:szCs w:val="28"/>
        </w:rPr>
        <w:t xml:space="preserve"> (ракурсы авторского видения, тропы и т.</w:t>
      </w:r>
      <w:r w:rsidR="00523268">
        <w:rPr>
          <w:rFonts w:ascii="Times New Roman" w:hAnsi="Times New Roman" w:cs="Times New Roman"/>
          <w:sz w:val="28"/>
          <w:szCs w:val="28"/>
        </w:rPr>
        <w:t xml:space="preserve"> </w:t>
      </w:r>
      <w:r w:rsidR="00050236">
        <w:rPr>
          <w:rFonts w:ascii="Times New Roman" w:hAnsi="Times New Roman" w:cs="Times New Roman"/>
          <w:sz w:val="28"/>
          <w:szCs w:val="28"/>
        </w:rPr>
        <w:t>п.).</w:t>
      </w:r>
      <w:proofErr w:type="gramEnd"/>
      <w:r w:rsidR="00050236">
        <w:rPr>
          <w:rFonts w:ascii="Times New Roman" w:hAnsi="Times New Roman" w:cs="Times New Roman"/>
          <w:sz w:val="28"/>
          <w:szCs w:val="28"/>
        </w:rPr>
        <w:t xml:space="preserve"> Исследователь опровергает представление о том, что в постмодернизме усадьба рассматривается как пережиток, показывает жизнеспособность этого образа, перетекание актуальной для </w:t>
      </w:r>
      <w:r>
        <w:rPr>
          <w:rFonts w:ascii="Times New Roman" w:hAnsi="Times New Roman" w:cs="Times New Roman"/>
          <w:sz w:val="28"/>
          <w:szCs w:val="28"/>
        </w:rPr>
        <w:t>традиционной «</w:t>
      </w:r>
      <w:r w:rsidR="00050236">
        <w:rPr>
          <w:rFonts w:ascii="Times New Roman" w:hAnsi="Times New Roman" w:cs="Times New Roman"/>
          <w:sz w:val="28"/>
          <w:szCs w:val="28"/>
        </w:rPr>
        <w:t>усадебной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236">
        <w:rPr>
          <w:rFonts w:ascii="Times New Roman" w:hAnsi="Times New Roman" w:cs="Times New Roman"/>
          <w:sz w:val="28"/>
          <w:szCs w:val="28"/>
        </w:rPr>
        <w:t xml:space="preserve"> литературы проблемы наследования</w:t>
      </w:r>
      <w:r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="00050236">
        <w:rPr>
          <w:rFonts w:ascii="Times New Roman" w:hAnsi="Times New Roman" w:cs="Times New Roman"/>
          <w:sz w:val="28"/>
          <w:szCs w:val="28"/>
        </w:rPr>
        <w:t xml:space="preserve"> в проблему обретения героями самих себя.   </w:t>
      </w:r>
    </w:p>
    <w:p w:rsidR="003A1D2C" w:rsidRPr="00B657D0" w:rsidRDefault="00050236" w:rsidP="003A1D2C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Выступившие в свободной дискуссии слушатели в целом одобрили обсуждаемый план-проспект. </w:t>
      </w:r>
      <w:r w:rsidR="003A1D2C">
        <w:rPr>
          <w:rFonts w:ascii="Times New Roman" w:hAnsi="Times New Roman" w:cs="Times New Roman"/>
          <w:sz w:val="28"/>
          <w:szCs w:val="28"/>
        </w:rPr>
        <w:t xml:space="preserve">Так, старший научный сотрудник ИМЛИ РАН </w:t>
      </w:r>
      <w:r w:rsidR="003A1D2C" w:rsidRPr="003A1D2C">
        <w:rPr>
          <w:rFonts w:ascii="Times New Roman" w:hAnsi="Times New Roman" w:cs="Times New Roman"/>
          <w:b/>
          <w:sz w:val="28"/>
          <w:szCs w:val="28"/>
        </w:rPr>
        <w:t xml:space="preserve">Е.Ю. </w:t>
      </w:r>
      <w:proofErr w:type="spellStart"/>
      <w:r w:rsidR="003A1D2C" w:rsidRPr="003A1D2C">
        <w:rPr>
          <w:rFonts w:ascii="Times New Roman" w:hAnsi="Times New Roman" w:cs="Times New Roman"/>
          <w:b/>
          <w:sz w:val="28"/>
          <w:szCs w:val="28"/>
        </w:rPr>
        <w:t>Кнорре</w:t>
      </w:r>
      <w:proofErr w:type="spellEnd"/>
      <w:r w:rsidR="003A1D2C">
        <w:rPr>
          <w:rFonts w:ascii="Times New Roman" w:hAnsi="Times New Roman" w:cs="Times New Roman"/>
          <w:sz w:val="28"/>
          <w:szCs w:val="28"/>
        </w:rPr>
        <w:t xml:space="preserve"> посчитала п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редставленн</w:t>
      </w:r>
      <w:r w:rsidR="003A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к  обсуждению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монографи</w:t>
      </w:r>
      <w:r w:rsidR="003A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цельной и глубоко продуманной. </w:t>
      </w:r>
      <w:r w:rsidR="003A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п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орадовала и сама структура работы, 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афористичность названий глав и параграфов: цитатный пласт оглавления позволяет зримо представить разнообразные переплетения </w:t>
      </w:r>
      <w:r w:rsidR="003A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усадебного текста</w:t>
      </w:r>
      <w:r w:rsidR="003A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и Англии, понять, как вз</w:t>
      </w:r>
      <w:r w:rsidR="003A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аимодействую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3A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усадебный </w:t>
      </w:r>
      <w:proofErr w:type="spellStart"/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топос</w:t>
      </w:r>
      <w:proofErr w:type="spellEnd"/>
      <w:r w:rsidR="003A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3A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усадебный </w:t>
      </w:r>
      <w:r w:rsidR="003A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битус</w:t>
      </w:r>
      <w:r w:rsidR="003A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образ усадьбы определяет культурный код и поведенческую стратегию. </w:t>
      </w:r>
      <w:proofErr w:type="spellStart"/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Микросюжеты</w:t>
      </w:r>
      <w:proofErr w:type="spellEnd"/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микроистории</w:t>
      </w:r>
      <w:proofErr w:type="spellEnd"/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обозначенные в заголовках </w:t>
      </w:r>
      <w:r w:rsidR="003A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содержания 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книги, задают уже в самой структуре работы некий код, в калейдоскопе которого открывается многогранное целое </w:t>
      </w:r>
      <w:r w:rsidR="003A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удуще</w:t>
      </w:r>
      <w:r w:rsidR="003A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издания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A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и сама оптика,  выбранная автором труда</w:t>
      </w:r>
      <w:r w:rsidR="0007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 пересечении/диалоге двух культур, русской и английской,</w:t>
      </w:r>
      <w:r w:rsidR="003A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07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определяет объем видения усадебной </w:t>
      </w:r>
      <w:r w:rsidR="003A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перспективы двух стран</w:t>
      </w:r>
      <w:r w:rsidR="003A1D2C"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позволит в дальнейшем расширять поле исследования, включая новых авторов в «сад расходящихся тропок» усадебного мира.</w:t>
      </w:r>
    </w:p>
    <w:p w:rsidR="00050236" w:rsidRDefault="00050236" w:rsidP="00050236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4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замечаний прозвучала рекомендация заведующей Отделом русской класси</w:t>
      </w:r>
      <w:r w:rsidR="00661753">
        <w:rPr>
          <w:rFonts w:ascii="Times New Roman" w:hAnsi="Times New Roman" w:cs="Times New Roman"/>
          <w:sz w:val="28"/>
          <w:szCs w:val="28"/>
        </w:rPr>
        <w:t>ческой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ИМЛИ РАН </w:t>
      </w:r>
      <w:r w:rsidRPr="00050236">
        <w:rPr>
          <w:rFonts w:ascii="Times New Roman" w:hAnsi="Times New Roman" w:cs="Times New Roman"/>
          <w:b/>
          <w:sz w:val="28"/>
          <w:szCs w:val="28"/>
        </w:rPr>
        <w:t>Е.Е. Дмитриевой</w:t>
      </w:r>
      <w:r w:rsidR="000C3642">
        <w:rPr>
          <w:rFonts w:ascii="Times New Roman" w:hAnsi="Times New Roman" w:cs="Times New Roman"/>
          <w:sz w:val="28"/>
          <w:szCs w:val="28"/>
        </w:rPr>
        <w:t xml:space="preserve"> </w:t>
      </w:r>
      <w:r w:rsidRPr="00050236">
        <w:rPr>
          <w:rFonts w:ascii="Times New Roman" w:hAnsi="Times New Roman" w:cs="Times New Roman"/>
          <w:sz w:val="28"/>
          <w:szCs w:val="28"/>
        </w:rPr>
        <w:t xml:space="preserve">подумать над заглавием монографии с </w:t>
      </w:r>
      <w:proofErr w:type="gramStart"/>
      <w:r w:rsidRPr="00050236">
        <w:rPr>
          <w:rFonts w:ascii="Times New Roman" w:hAnsi="Times New Roman" w:cs="Times New Roman"/>
          <w:sz w:val="28"/>
          <w:szCs w:val="28"/>
        </w:rPr>
        <w:t>целью большего</w:t>
      </w:r>
      <w:r w:rsidR="00BD17FC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="00BD17FC">
        <w:rPr>
          <w:rFonts w:ascii="Times New Roman" w:hAnsi="Times New Roman" w:cs="Times New Roman"/>
          <w:sz w:val="28"/>
          <w:szCs w:val="28"/>
        </w:rPr>
        <w:t xml:space="preserve"> </w:t>
      </w:r>
      <w:r w:rsidRPr="00050236">
        <w:rPr>
          <w:rFonts w:ascii="Times New Roman" w:hAnsi="Times New Roman" w:cs="Times New Roman"/>
          <w:sz w:val="28"/>
          <w:szCs w:val="28"/>
        </w:rPr>
        <w:t xml:space="preserve"> лаконизма.   </w:t>
      </w:r>
    </w:p>
    <w:p w:rsidR="00992523" w:rsidRDefault="00992523" w:rsidP="0099252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4"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92523" w:rsidRPr="00992523" w:rsidRDefault="00992523" w:rsidP="0099252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4" w:firstLine="68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92523">
        <w:rPr>
          <w:rFonts w:ascii="Times New Roman" w:hAnsi="Times New Roman" w:cs="Times New Roman"/>
          <w:i/>
          <w:sz w:val="28"/>
          <w:szCs w:val="28"/>
        </w:rPr>
        <w:t>Отчет составила О.А. Богданова</w:t>
      </w:r>
    </w:p>
    <w:p w:rsidR="00CB362F" w:rsidRDefault="00CB362F" w:rsidP="00D8233C"/>
    <w:p w:rsidR="00992523" w:rsidRDefault="00992523" w:rsidP="00992523">
      <w:pPr>
        <w:jc w:val="both"/>
      </w:pPr>
    </w:p>
    <w:sectPr w:rsidR="009925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7F" w:rsidRDefault="00E83B7F" w:rsidP="00F95C96">
      <w:pPr>
        <w:spacing w:after="0" w:line="240" w:lineRule="auto"/>
      </w:pPr>
      <w:r>
        <w:separator/>
      </w:r>
    </w:p>
  </w:endnote>
  <w:endnote w:type="continuationSeparator" w:id="0">
    <w:p w:rsidR="00E83B7F" w:rsidRDefault="00E83B7F" w:rsidP="00F9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815066"/>
      <w:docPartObj>
        <w:docPartGallery w:val="Page Numbers (Bottom of Page)"/>
        <w:docPartUnique/>
      </w:docPartObj>
    </w:sdtPr>
    <w:sdtEndPr/>
    <w:sdtContent>
      <w:p w:rsidR="00F95C96" w:rsidRDefault="00F95C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523">
          <w:rPr>
            <w:noProof/>
          </w:rPr>
          <w:t>5</w:t>
        </w:r>
        <w:r>
          <w:fldChar w:fldCharType="end"/>
        </w:r>
      </w:p>
    </w:sdtContent>
  </w:sdt>
  <w:p w:rsidR="00F95C96" w:rsidRDefault="00F95C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7F" w:rsidRDefault="00E83B7F" w:rsidP="00F95C96">
      <w:pPr>
        <w:spacing w:after="0" w:line="240" w:lineRule="auto"/>
      </w:pPr>
      <w:r>
        <w:separator/>
      </w:r>
    </w:p>
  </w:footnote>
  <w:footnote w:type="continuationSeparator" w:id="0">
    <w:p w:rsidR="00E83B7F" w:rsidRDefault="00E83B7F" w:rsidP="00F95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91"/>
    <w:rsid w:val="00031C2C"/>
    <w:rsid w:val="00033F6D"/>
    <w:rsid w:val="00050236"/>
    <w:rsid w:val="00053DD1"/>
    <w:rsid w:val="00071DFC"/>
    <w:rsid w:val="000A6F94"/>
    <w:rsid w:val="000C3642"/>
    <w:rsid w:val="00121D6F"/>
    <w:rsid w:val="001923B2"/>
    <w:rsid w:val="00196791"/>
    <w:rsid w:val="00222CEE"/>
    <w:rsid w:val="002365C6"/>
    <w:rsid w:val="002E35A0"/>
    <w:rsid w:val="00382F71"/>
    <w:rsid w:val="003A1D2C"/>
    <w:rsid w:val="003F5FEA"/>
    <w:rsid w:val="0047364E"/>
    <w:rsid w:val="0050580E"/>
    <w:rsid w:val="00523268"/>
    <w:rsid w:val="0053620F"/>
    <w:rsid w:val="005D6AC6"/>
    <w:rsid w:val="00615142"/>
    <w:rsid w:val="00661753"/>
    <w:rsid w:val="0067596C"/>
    <w:rsid w:val="006F387A"/>
    <w:rsid w:val="007425FF"/>
    <w:rsid w:val="007641CF"/>
    <w:rsid w:val="00793CD5"/>
    <w:rsid w:val="00992523"/>
    <w:rsid w:val="00AD5C7F"/>
    <w:rsid w:val="00BD17FC"/>
    <w:rsid w:val="00C139EF"/>
    <w:rsid w:val="00C13DFE"/>
    <w:rsid w:val="00C37671"/>
    <w:rsid w:val="00CB362F"/>
    <w:rsid w:val="00CB5A14"/>
    <w:rsid w:val="00D47CE7"/>
    <w:rsid w:val="00D8233C"/>
    <w:rsid w:val="00E83B7F"/>
    <w:rsid w:val="00F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C96"/>
  </w:style>
  <w:style w:type="paragraph" w:styleId="a5">
    <w:name w:val="footer"/>
    <w:basedOn w:val="a"/>
    <w:link w:val="a6"/>
    <w:uiPriority w:val="99"/>
    <w:unhideWhenUsed/>
    <w:rsid w:val="00F9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C96"/>
  </w:style>
  <w:style w:type="paragraph" w:styleId="a5">
    <w:name w:val="footer"/>
    <w:basedOn w:val="a"/>
    <w:link w:val="a6"/>
    <w:uiPriority w:val="99"/>
    <w:unhideWhenUsed/>
    <w:rsid w:val="00F9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Fantik</dc:creator>
  <cp:keywords/>
  <dc:description/>
  <cp:lastModifiedBy>Fan Fantik</cp:lastModifiedBy>
  <cp:revision>37</cp:revision>
  <dcterms:created xsi:type="dcterms:W3CDTF">2022-06-26T17:39:00Z</dcterms:created>
  <dcterms:modified xsi:type="dcterms:W3CDTF">2022-07-04T05:40:00Z</dcterms:modified>
</cp:coreProperties>
</file>