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B" w:rsidRPr="00FA2172" w:rsidRDefault="00664A4B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172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664A4B" w:rsidRPr="00FA2172" w:rsidRDefault="00664A4B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D2E73">
        <w:rPr>
          <w:rFonts w:ascii="Times New Roman" w:hAnsi="Times New Roman"/>
          <w:sz w:val="28"/>
          <w:szCs w:val="28"/>
          <w:lang w:eastAsia="ru-RU"/>
        </w:rPr>
        <w:t>третьем</w:t>
      </w:r>
      <w:r w:rsidRPr="00FA2172">
        <w:rPr>
          <w:rFonts w:ascii="Times New Roman" w:hAnsi="Times New Roman"/>
          <w:sz w:val="28"/>
          <w:szCs w:val="28"/>
          <w:lang w:eastAsia="ru-RU"/>
        </w:rPr>
        <w:t xml:space="preserve"> заседании междисциплинарного научного семинара</w:t>
      </w:r>
    </w:p>
    <w:p w:rsidR="00664A4B" w:rsidRPr="00FA2172" w:rsidRDefault="00664A4B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  <w:lang w:eastAsia="ru-RU"/>
        </w:rPr>
        <w:t>«Русская усадьба в диалоге наук»</w:t>
      </w:r>
    </w:p>
    <w:p w:rsidR="00F2096E" w:rsidRPr="00FA2172" w:rsidRDefault="0070442E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  <w:lang w:eastAsia="ru-RU"/>
        </w:rPr>
        <w:t>в рамках</w:t>
      </w:r>
      <w:r w:rsidR="00664A4B" w:rsidRPr="00FA2172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Pr="00FA2172">
        <w:rPr>
          <w:rFonts w:ascii="Times New Roman" w:hAnsi="Times New Roman"/>
          <w:sz w:val="28"/>
          <w:szCs w:val="28"/>
          <w:lang w:eastAsia="ru-RU"/>
        </w:rPr>
        <w:t>а</w:t>
      </w:r>
      <w:r w:rsidR="00664A4B" w:rsidRPr="00FA2172">
        <w:rPr>
          <w:rFonts w:ascii="Times New Roman" w:hAnsi="Times New Roman"/>
          <w:sz w:val="28"/>
          <w:szCs w:val="28"/>
          <w:lang w:eastAsia="ru-RU"/>
        </w:rPr>
        <w:t xml:space="preserve"> РНФ № 18-18-00129 «Русская усадьба</w:t>
      </w:r>
    </w:p>
    <w:p w:rsidR="00664A4B" w:rsidRPr="00FA2172" w:rsidRDefault="00664A4B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  <w:lang w:eastAsia="ru-RU"/>
        </w:rPr>
        <w:t>в литературе и культуре: отечественный и зарубежный взгляд»</w:t>
      </w:r>
    </w:p>
    <w:p w:rsidR="002B074D" w:rsidRPr="00FA2172" w:rsidRDefault="002B074D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24A9" w:rsidRPr="00FA2172" w:rsidRDefault="00CA24A9" w:rsidP="00B75673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172">
        <w:rPr>
          <w:rFonts w:ascii="Times New Roman" w:hAnsi="Times New Roman"/>
          <w:b/>
          <w:sz w:val="28"/>
          <w:szCs w:val="28"/>
          <w:lang w:eastAsia="ru-RU"/>
        </w:rPr>
        <w:t xml:space="preserve">«Феномен русской “усадебной культуры” </w:t>
      </w:r>
      <w:r w:rsidRPr="00FA2172">
        <w:rPr>
          <w:rFonts w:ascii="Times New Roman" w:hAnsi="Times New Roman"/>
          <w:b/>
          <w:sz w:val="28"/>
          <w:szCs w:val="28"/>
          <w:lang w:eastAsia="ru-RU"/>
        </w:rPr>
        <w:br/>
        <w:t>в призме социологии»</w:t>
      </w:r>
    </w:p>
    <w:p w:rsidR="001572BA" w:rsidRPr="00FA2172" w:rsidRDefault="002B074D" w:rsidP="00B75673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  <w:lang w:eastAsia="ru-RU"/>
        </w:rPr>
        <w:t xml:space="preserve">(ИМЛИ РАН, </w:t>
      </w:r>
      <w:r w:rsidR="00CA24A9" w:rsidRPr="00FA2172">
        <w:rPr>
          <w:rFonts w:ascii="Times New Roman" w:hAnsi="Times New Roman"/>
          <w:sz w:val="28"/>
          <w:szCs w:val="28"/>
          <w:lang w:eastAsia="ru-RU"/>
        </w:rPr>
        <w:t>21 ноября</w:t>
      </w:r>
      <w:r w:rsidRPr="00FA2172">
        <w:rPr>
          <w:rFonts w:ascii="Times New Roman" w:hAnsi="Times New Roman"/>
          <w:sz w:val="28"/>
          <w:szCs w:val="28"/>
          <w:lang w:eastAsia="ru-RU"/>
        </w:rPr>
        <w:t xml:space="preserve"> 2019 г.)</w:t>
      </w:r>
    </w:p>
    <w:p w:rsidR="001572BA" w:rsidRPr="00FA2172" w:rsidRDefault="001572BA" w:rsidP="00A60F8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2BA" w:rsidRPr="00FA2172" w:rsidRDefault="00CA24A9" w:rsidP="00A60F8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  <w:lang w:eastAsia="ru-RU"/>
        </w:rPr>
        <w:t>21 ноября</w:t>
      </w:r>
      <w:r w:rsidR="001572BA" w:rsidRPr="00FA2172">
        <w:rPr>
          <w:rFonts w:ascii="Times New Roman" w:hAnsi="Times New Roman"/>
          <w:sz w:val="28"/>
          <w:szCs w:val="28"/>
          <w:lang w:eastAsia="ru-RU"/>
        </w:rPr>
        <w:t xml:space="preserve"> 2019 г. в Каминном зале ИМЛИ РАН состоялся семинар «</w:t>
      </w:r>
      <w:r w:rsidR="001572BA" w:rsidRPr="00FA2172">
        <w:rPr>
          <w:rFonts w:ascii="Times New Roman" w:hAnsi="Times New Roman"/>
          <w:bCs/>
          <w:sz w:val="28"/>
          <w:szCs w:val="28"/>
        </w:rPr>
        <w:t xml:space="preserve">Феноменология русской </w:t>
      </w:r>
      <w:r w:rsidR="00C77FBD">
        <w:rPr>
          <w:rFonts w:ascii="Times New Roman" w:hAnsi="Times New Roman"/>
          <w:bCs/>
          <w:sz w:val="28"/>
          <w:szCs w:val="28"/>
        </w:rPr>
        <w:t xml:space="preserve">“усадебной </w:t>
      </w:r>
      <w:r w:rsidRPr="00FA2172">
        <w:rPr>
          <w:rFonts w:ascii="Times New Roman" w:hAnsi="Times New Roman"/>
          <w:bCs/>
          <w:sz w:val="28"/>
          <w:szCs w:val="28"/>
        </w:rPr>
        <w:t>культуры” в призме социологии</w:t>
      </w:r>
      <w:r w:rsidR="001572BA" w:rsidRPr="00FA217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0056C" w:rsidRPr="00FA217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572BA" w:rsidRPr="00FA21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172">
        <w:rPr>
          <w:rFonts w:ascii="Times New Roman" w:hAnsi="Times New Roman"/>
          <w:sz w:val="28"/>
          <w:szCs w:val="28"/>
          <w:lang w:eastAsia="ru-RU"/>
        </w:rPr>
        <w:t>третье</w:t>
      </w:r>
      <w:r w:rsidR="001572BA" w:rsidRPr="00FA2172">
        <w:rPr>
          <w:rFonts w:ascii="Times New Roman" w:hAnsi="Times New Roman"/>
          <w:sz w:val="28"/>
          <w:szCs w:val="28"/>
          <w:lang w:eastAsia="ru-RU"/>
        </w:rPr>
        <w:t xml:space="preserve"> заседание </w:t>
      </w:r>
      <w:r w:rsidR="0070442E" w:rsidRPr="00FA2172">
        <w:rPr>
          <w:rFonts w:ascii="Times New Roman" w:hAnsi="Times New Roman"/>
          <w:sz w:val="28"/>
          <w:szCs w:val="28"/>
          <w:lang w:eastAsia="ru-RU"/>
        </w:rPr>
        <w:t xml:space="preserve">постоянного </w:t>
      </w:r>
      <w:r w:rsidR="001572BA" w:rsidRPr="00FA2172">
        <w:rPr>
          <w:rFonts w:ascii="Times New Roman" w:hAnsi="Times New Roman"/>
          <w:sz w:val="28"/>
          <w:szCs w:val="28"/>
          <w:lang w:eastAsia="ru-RU"/>
        </w:rPr>
        <w:t>междисциплинарного научного семинара «Русская усадьба в диалоге наук», организованного в рамках проекта Российского научного фонда № 18-18-00129 «Русская усадьба в литературе и культуре: отечественный и зарубежный взгляд» (рук. О.А. Богданова).</w:t>
      </w:r>
    </w:p>
    <w:p w:rsidR="001572BA" w:rsidRPr="00FA2172" w:rsidRDefault="001572BA" w:rsidP="00A60F8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>Орг</w:t>
      </w:r>
      <w:r w:rsidR="000E4347" w:rsidRPr="00FA2172">
        <w:rPr>
          <w:rStyle w:val="s1"/>
          <w:rFonts w:ascii="Times New Roman" w:hAnsi="Times New Roman"/>
          <w:sz w:val="28"/>
          <w:szCs w:val="28"/>
          <w:lang w:eastAsia="ru-RU"/>
        </w:rPr>
        <w:t>анизаторами семинара выступили О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тдел русской литературы конца XIX </w:t>
      </w:r>
      <w:r w:rsidRPr="00FA2172">
        <w:rPr>
          <w:rFonts w:ascii="Times New Roman" w:hAnsi="Times New Roman"/>
          <w:sz w:val="28"/>
          <w:szCs w:val="28"/>
          <w:lang w:eastAsia="ru-RU"/>
        </w:rPr>
        <w:t>–</w:t>
      </w:r>
      <w:r w:rsidR="000E4347"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 начала ХХ в., О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>тдел ру</w:t>
      </w:r>
      <w:r w:rsidR="000E4347" w:rsidRPr="00FA2172">
        <w:rPr>
          <w:rStyle w:val="s1"/>
          <w:rFonts w:ascii="Times New Roman" w:hAnsi="Times New Roman"/>
          <w:sz w:val="28"/>
          <w:szCs w:val="28"/>
          <w:lang w:eastAsia="ru-RU"/>
        </w:rPr>
        <w:t>сской классической литературы, О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тдел новейшей русской литературы и </w:t>
      </w:r>
      <w:r w:rsidR="000E4347" w:rsidRPr="00FA2172">
        <w:rPr>
          <w:rStyle w:val="s1"/>
          <w:rFonts w:ascii="Times New Roman" w:hAnsi="Times New Roman"/>
          <w:sz w:val="28"/>
          <w:szCs w:val="28"/>
          <w:lang w:eastAsia="ru-RU"/>
        </w:rPr>
        <w:t>литературы русского зарубежья, О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>тдел классических литератур Запада и сравнительного литературоведения, Совет молодых ученых ИМЛИ РАН.</w:t>
      </w:r>
    </w:p>
    <w:p w:rsidR="00CA24A9" w:rsidRDefault="001572BA" w:rsidP="00A60F87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>В мероприятии</w:t>
      </w:r>
      <w:r w:rsidR="000E4347" w:rsidRPr="00FA2172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 помимо членов научного коллектива</w:t>
      </w:r>
      <w:r w:rsidR="00356FCC"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 п</w:t>
      </w:r>
      <w:r w:rsidR="0028231D" w:rsidRPr="00FA2172">
        <w:rPr>
          <w:rStyle w:val="s1"/>
          <w:rFonts w:ascii="Times New Roman" w:hAnsi="Times New Roman"/>
          <w:sz w:val="28"/>
          <w:szCs w:val="28"/>
          <w:lang w:eastAsia="ru-RU"/>
        </w:rPr>
        <w:t>р</w:t>
      </w:r>
      <w:r w:rsidR="00356FCC" w:rsidRPr="00FA2172">
        <w:rPr>
          <w:rStyle w:val="s1"/>
          <w:rFonts w:ascii="Times New Roman" w:hAnsi="Times New Roman"/>
          <w:sz w:val="28"/>
          <w:szCs w:val="28"/>
          <w:lang w:eastAsia="ru-RU"/>
        </w:rPr>
        <w:t>оекта</w:t>
      </w:r>
      <w:r w:rsidR="00545AA4" w:rsidRPr="00FA2172">
        <w:rPr>
          <w:rStyle w:val="s1"/>
          <w:rFonts w:ascii="Times New Roman" w:hAnsi="Times New Roman"/>
          <w:sz w:val="28"/>
          <w:szCs w:val="28"/>
          <w:lang w:eastAsia="ru-RU"/>
        </w:rPr>
        <w:t>, с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>отрудников ИМЛИ РАН и друзей проекта</w:t>
      </w:r>
      <w:r w:rsidR="000E4347" w:rsidRPr="00FA2172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приняли участие</w:t>
      </w:r>
      <w:r w:rsidR="00CA24A9" w:rsidRPr="00FA2172">
        <w:rPr>
          <w:rStyle w:val="s1"/>
          <w:rFonts w:ascii="Times New Roman" w:hAnsi="Times New Roman"/>
          <w:sz w:val="28"/>
          <w:szCs w:val="28"/>
          <w:lang w:eastAsia="ru-RU"/>
        </w:rPr>
        <w:t xml:space="preserve"> к.ф.н. Н.Н. Смирнова (ИМЛИ РАН), аспирантка ИМЛИ РАН Л.К. Ражина, студенты РГГУ.</w:t>
      </w:r>
    </w:p>
    <w:p w:rsidR="00B537D1" w:rsidRDefault="00B537D1" w:rsidP="00B537D1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2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семинаре были затронуты проблемы тезауруса исследований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социологических</w:t>
      </w:r>
      <w:r w:rsidRPr="00282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продуктивных для </w:t>
      </w:r>
      <w:r w:rsidRPr="0028231D">
        <w:rPr>
          <w:rFonts w:ascii="Times New Roman" w:hAnsi="Times New Roman"/>
          <w:color w:val="000000"/>
          <w:sz w:val="28"/>
          <w:szCs w:val="28"/>
          <w:lang w:eastAsia="ru-RU"/>
        </w:rPr>
        <w:t>усадьбоведени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82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 xml:space="preserve">В своем </w:t>
      </w:r>
      <w:r w:rsidRPr="00FA2172">
        <w:rPr>
          <w:rFonts w:ascii="Times New Roman" w:hAnsi="Times New Roman"/>
          <w:b/>
          <w:i/>
          <w:sz w:val="28"/>
          <w:szCs w:val="28"/>
        </w:rPr>
        <w:t>вступительном слове</w:t>
      </w:r>
      <w:r w:rsidRPr="00FA2172">
        <w:rPr>
          <w:rFonts w:ascii="Times New Roman" w:hAnsi="Times New Roman"/>
          <w:sz w:val="28"/>
          <w:szCs w:val="28"/>
        </w:rPr>
        <w:t xml:space="preserve"> руководитель проекта д.ф.н., в.н.с. ИМЛИ РАН </w:t>
      </w:r>
      <w:r w:rsidRPr="00FA2172">
        <w:rPr>
          <w:rFonts w:ascii="Times New Roman" w:hAnsi="Times New Roman"/>
          <w:b/>
          <w:sz w:val="28"/>
          <w:szCs w:val="28"/>
        </w:rPr>
        <w:t>О.А. Богданова</w:t>
      </w:r>
      <w:r w:rsidRPr="00FA2172">
        <w:rPr>
          <w:rFonts w:ascii="Times New Roman" w:hAnsi="Times New Roman"/>
          <w:sz w:val="28"/>
          <w:szCs w:val="28"/>
        </w:rPr>
        <w:t xml:space="preserve"> поздравила присутствовавших с продолжением работы постоянно действующего междисциплинарного научного семинара «Русская усадьба в диалоге наук» и напомнила о том, что феномен помещичьей усадьбы в настоящее время изучается множеством различных наук и областей знания, среди которых искусствоведение, география, история, социология, экономика, философия и др.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>Одна из целей нашего междисциплинарного проекта, повторила О.А. Богданова, – оставаясь на почве литературоведения, рассмотреть подходы других наук и по возможности использовать их наработки в наших «усадебных» штудиях; другими словами, адаптировать методологию и категориальный аппарат других наук к литературоведческим исследованиям, тем самым обогащая и углубляя их новыми аспектами и ракурсами.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 xml:space="preserve">На предыдущих заседаниях семинара, в марте и мае 2019 г., мы уже встречались с представителями двух наук. Первой была литературная география (ответвление гуманитарной географии), которая предлагает в качестве своего аналитического инструментария такие термины, как </w:t>
      </w:r>
      <w:r w:rsidRPr="00FA2172">
        <w:rPr>
          <w:rFonts w:ascii="Times New Roman" w:hAnsi="Times New Roman"/>
          <w:i/>
          <w:sz w:val="28"/>
          <w:szCs w:val="28"/>
        </w:rPr>
        <w:t xml:space="preserve">литературное место, литературный ландшафт, литературно-географическое </w:t>
      </w:r>
      <w:r w:rsidRPr="00FA2172">
        <w:rPr>
          <w:rFonts w:ascii="Times New Roman" w:hAnsi="Times New Roman"/>
          <w:i/>
          <w:sz w:val="28"/>
          <w:szCs w:val="28"/>
        </w:rPr>
        <w:lastRenderedPageBreak/>
        <w:t>пространство</w:t>
      </w:r>
      <w:r w:rsidRPr="00FA2172">
        <w:rPr>
          <w:rFonts w:ascii="Times New Roman" w:hAnsi="Times New Roman"/>
          <w:sz w:val="28"/>
          <w:szCs w:val="28"/>
        </w:rPr>
        <w:t xml:space="preserve"> и др. Среди участников проекта эту терминологию активно использует М.В. Скороходов.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 xml:space="preserve">В мае состоялась встреча с искусствоведами, в результате которой мы углубили и расширили наши интермедиальные комплексные исследования русских усадеб как среды одновременного возникновения литературных текстов и художественных полотен, например усадьбы Мордвиновых Чернянка, которую в определенном смысле можно назвать колыбелью русского футуризма. В нашем проекте вопросам интермедиальности был посвящен отдельный семинар, прошедший в феврале 2019 г., на нем выступили участники и друзья проекта. </w:t>
      </w:r>
      <w:hyperlink r:id="rId7" w:history="1">
        <w:r w:rsidRPr="00FA2172">
          <w:rPr>
            <w:rStyle w:val="a3"/>
            <w:rFonts w:ascii="Times New Roman" w:hAnsi="Times New Roman"/>
            <w:color w:val="auto"/>
            <w:sz w:val="28"/>
            <w:szCs w:val="28"/>
          </w:rPr>
          <w:t>http://litusadba.imli.ru/event/nauchnyy-seminar-metodologicheskie-problemy-intermedialnogo-analiza-usadebnyh-tekstov-russkoy</w:t>
        </w:r>
      </w:hyperlink>
      <w:r w:rsidRPr="00FA2172">
        <w:rPr>
          <w:rFonts w:ascii="Times New Roman" w:hAnsi="Times New Roman"/>
          <w:sz w:val="28"/>
          <w:szCs w:val="28"/>
        </w:rPr>
        <w:t xml:space="preserve"> </w:t>
      </w:r>
      <w:r w:rsidR="0023384D">
        <w:rPr>
          <w:rFonts w:ascii="Times New Roman" w:hAnsi="Times New Roman"/>
          <w:sz w:val="28"/>
          <w:szCs w:val="28"/>
        </w:rPr>
        <w:t xml:space="preserve"> </w:t>
      </w:r>
      <w:r w:rsidRPr="00FA2172">
        <w:rPr>
          <w:rFonts w:ascii="Times New Roman" w:hAnsi="Times New Roman"/>
          <w:sz w:val="28"/>
          <w:szCs w:val="28"/>
        </w:rPr>
        <w:t>Непосредственно в этом направлении работают наши исполнители Н.В. Михаленко и П.А. Ворон. Вскоре и нам с Е.Е. Дмитриевой предстоит поездка в пос. Бежаницы Псковской обл. – в поместье Философовых, один из важных усадебных локусов русского символизма именно в интермедиальном аспекте. Там, в усадебном пространстве, возникал замысел судьбоносного для русского модернизма журнала «Мир искусства», впервые совместившего в себе на равных правах художественный и литературный отделы. Впоследствии многие модернистские журналы: «Весы», «Золотое руно», «Аполлон» – с</w:t>
      </w:r>
      <w:r w:rsidR="00D167E9">
        <w:rPr>
          <w:rFonts w:ascii="Times New Roman" w:hAnsi="Times New Roman"/>
          <w:sz w:val="28"/>
          <w:szCs w:val="28"/>
        </w:rPr>
        <w:t>оздава</w:t>
      </w:r>
      <w:r w:rsidRPr="00FA2172">
        <w:rPr>
          <w:rFonts w:ascii="Times New Roman" w:hAnsi="Times New Roman"/>
          <w:sz w:val="28"/>
          <w:szCs w:val="28"/>
        </w:rPr>
        <w:t>лись по тому же принципу. Получается, что усадьба как интермедиальное пространство во многом задала вектор к синтезу искусств в Серебряном веке.</w:t>
      </w:r>
    </w:p>
    <w:p w:rsidR="00232FBF" w:rsidRPr="00FA2172" w:rsidRDefault="00B537D1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настал черед</w:t>
      </w:r>
      <w:r w:rsidR="00232FBF" w:rsidRPr="00FA2172">
        <w:rPr>
          <w:rFonts w:ascii="Times New Roman" w:hAnsi="Times New Roman"/>
          <w:sz w:val="28"/>
          <w:szCs w:val="28"/>
        </w:rPr>
        <w:t xml:space="preserve"> социологии. Героем сегодняшней  встречи станет </w:t>
      </w:r>
      <w:r w:rsidR="006C0CE3" w:rsidRPr="00FA2172">
        <w:rPr>
          <w:rFonts w:ascii="Times New Roman" w:hAnsi="Times New Roman"/>
          <w:sz w:val="28"/>
          <w:szCs w:val="28"/>
        </w:rPr>
        <w:t>известный</w:t>
      </w:r>
      <w:r w:rsidR="00232FBF" w:rsidRPr="00FA2172">
        <w:rPr>
          <w:rFonts w:ascii="Times New Roman" w:hAnsi="Times New Roman"/>
          <w:sz w:val="28"/>
          <w:szCs w:val="28"/>
        </w:rPr>
        <w:t xml:space="preserve"> социолог, автор новейших концепций современного российского социального пространства, заведующий кафедрой </w:t>
      </w:r>
      <w:r w:rsidR="006C0CE3" w:rsidRPr="00FA2172">
        <w:rPr>
          <w:rFonts w:ascii="Times New Roman" w:hAnsi="Times New Roman"/>
          <w:sz w:val="28"/>
          <w:szCs w:val="28"/>
        </w:rPr>
        <w:t>местного самоуправления НИУ ВШЭ</w:t>
      </w:r>
      <w:r w:rsidR="00232FBF" w:rsidRPr="00FA2172">
        <w:rPr>
          <w:rFonts w:ascii="Times New Roman" w:hAnsi="Times New Roman"/>
          <w:sz w:val="28"/>
          <w:szCs w:val="28"/>
        </w:rPr>
        <w:t xml:space="preserve"> Симон Гдальевич Кордонский, которого нам представит основной исполнитель проекта «Русская усадьба в литературе и культуре: отечественный и зарубежный взгляд» Екатерина Евгеньевна Дмитриева. 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 xml:space="preserve">Однако прежде чем дать слово Екатерине Евгеньевне, мне хотелось бы остановиться на ряде важных для нашего проекта положений монографии С.Г. Кордонского «Россия. Поместная федерация» (М., 2010). 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 xml:space="preserve">В основе монографии – авторское представление о традиционной двойственности  российского пространства (как в империи, так и в СССР и РФ), т. е. о сосуществовании официально-властного («реального») и поместного («на самом деле») типов пространства в стране. Пространственная жизнь «на самом деле», по мысли С.Г. Кордонского, противоположна функционированию в системе территориальной власти. Автор, вслед за </w:t>
      </w:r>
      <w:r w:rsidR="00A0784E">
        <w:rPr>
          <w:rFonts w:ascii="Times New Roman" w:hAnsi="Times New Roman"/>
          <w:sz w:val="28"/>
          <w:szCs w:val="28"/>
        </w:rPr>
        <w:t xml:space="preserve">известным архитектором-градостроителем </w:t>
      </w:r>
      <w:r w:rsidRPr="00FA2172">
        <w:rPr>
          <w:rFonts w:ascii="Times New Roman" w:hAnsi="Times New Roman"/>
          <w:sz w:val="28"/>
          <w:szCs w:val="28"/>
        </w:rPr>
        <w:t>А.С. Кривовым, связывает структуру отечественного пространства с социальной структурой через понятие о поместном образе жизни, который, не существуя «в реальности» сегодняшнего государственного устройства, «на самом деле» был и остается скрытой (даже в языке) устойчивой формой организации российского пространства. Административное пространство сопрягается с  поместьями, то есть сформированными людьми и для людей местами обитания, скрыто вложенными в «реальные» территориальные структуры.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lastRenderedPageBreak/>
        <w:t>Вот такие поместья и образуют «всамделишн</w:t>
      </w:r>
      <w:r w:rsidR="00CB4389">
        <w:rPr>
          <w:rFonts w:ascii="Times New Roman" w:hAnsi="Times New Roman"/>
          <w:sz w:val="28"/>
          <w:szCs w:val="28"/>
        </w:rPr>
        <w:t xml:space="preserve">ое» пространство, которое более или </w:t>
      </w:r>
      <w:r w:rsidRPr="00FA2172">
        <w:rPr>
          <w:rFonts w:ascii="Times New Roman" w:hAnsi="Times New Roman"/>
          <w:sz w:val="28"/>
          <w:szCs w:val="28"/>
        </w:rPr>
        <w:t>менее тщательно обустраивается и формируется под потребности тех, кто в нем обитает.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 xml:space="preserve">Однако «в реальности» сегодняшней пространственной организации страны поместья практически невидимы. 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>Так как в государственном пространстве практически нельзя жить, можно только функционировать, то, пытаясь очеловечить пространство вокруг себя, «на самом деле» люди стремятся замкнуться в доморощенных поместьях, пусть даже это поместье – в простейшем непосредственно наблюдаемом случае – представляет собой домик в деревне на шести сотк</w:t>
      </w:r>
      <w:r w:rsidR="0040183C">
        <w:rPr>
          <w:rFonts w:ascii="Times New Roman" w:hAnsi="Times New Roman"/>
          <w:sz w:val="28"/>
          <w:szCs w:val="28"/>
        </w:rPr>
        <w:t>ах</w:t>
      </w:r>
      <w:r w:rsidRPr="00FA2172">
        <w:rPr>
          <w:rFonts w:ascii="Times New Roman" w:hAnsi="Times New Roman"/>
          <w:sz w:val="28"/>
          <w:szCs w:val="28"/>
        </w:rPr>
        <w:t xml:space="preserve">. 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>Но даже тогда, когда социальные катастрофы ломают поместную структуру и помещики исчезают «как класс», она восстанавливается – самозарождается из отечественного пространства.</w:t>
      </w:r>
    </w:p>
    <w:p w:rsidR="00232FBF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FA2172">
        <w:rPr>
          <w:rFonts w:ascii="Times New Roman" w:hAnsi="Times New Roman"/>
          <w:sz w:val="28"/>
          <w:szCs w:val="28"/>
        </w:rPr>
        <w:t>Административно-территориальное деление</w:t>
      </w:r>
      <w:r w:rsidR="0040183C">
        <w:rPr>
          <w:rFonts w:ascii="Times New Roman" w:hAnsi="Times New Roman"/>
          <w:sz w:val="28"/>
          <w:szCs w:val="28"/>
        </w:rPr>
        <w:t>, по мысли С.Г. Кордонского,</w:t>
      </w:r>
      <w:r w:rsidRPr="00FA2172">
        <w:rPr>
          <w:rFonts w:ascii="Times New Roman" w:hAnsi="Times New Roman"/>
          <w:sz w:val="28"/>
          <w:szCs w:val="28"/>
        </w:rPr>
        <w:t xml:space="preserve"> воплощает </w:t>
      </w:r>
      <w:r w:rsidR="0040183C">
        <w:rPr>
          <w:rFonts w:ascii="Times New Roman" w:hAnsi="Times New Roman"/>
          <w:sz w:val="28"/>
          <w:szCs w:val="28"/>
        </w:rPr>
        <w:t>собой</w:t>
      </w:r>
      <w:r w:rsidRPr="00FA2172">
        <w:rPr>
          <w:rFonts w:ascii="Times New Roman" w:hAnsi="Times New Roman"/>
          <w:sz w:val="28"/>
          <w:szCs w:val="28"/>
        </w:rPr>
        <w:t xml:space="preserve"> «реальную» внепространственность власти и в основном выступает формой, в которую принудительно укладывается стремление людей к структурированию пространства вокруг себя, к поместному образу жизни.</w:t>
      </w:r>
    </w:p>
    <w:p w:rsidR="006F3BE8" w:rsidRPr="00FA2172" w:rsidRDefault="00232FBF" w:rsidP="00A60F8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 xml:space="preserve">Думается, </w:t>
      </w:r>
      <w:r w:rsidR="00034159">
        <w:rPr>
          <w:rFonts w:ascii="Times New Roman" w:hAnsi="Times New Roman"/>
          <w:sz w:val="28"/>
          <w:szCs w:val="28"/>
        </w:rPr>
        <w:t xml:space="preserve">заключила О.А. Богданова, </w:t>
      </w:r>
      <w:r w:rsidRPr="00FA2172">
        <w:rPr>
          <w:rFonts w:ascii="Times New Roman" w:hAnsi="Times New Roman"/>
          <w:sz w:val="28"/>
          <w:szCs w:val="28"/>
        </w:rPr>
        <w:t xml:space="preserve">что такой подход открывает перед нами неисследованные возможности изучения модификаций «усадебного топоса» в литературе </w:t>
      </w:r>
      <w:r w:rsidRPr="00FA2172">
        <w:rPr>
          <w:rFonts w:ascii="Times New Roman" w:hAnsi="Times New Roman"/>
          <w:sz w:val="28"/>
          <w:szCs w:val="28"/>
          <w:lang w:val="en-US"/>
        </w:rPr>
        <w:t>XX</w:t>
      </w:r>
      <w:r w:rsidRPr="00FA2172">
        <w:rPr>
          <w:rFonts w:ascii="Times New Roman" w:hAnsi="Times New Roman"/>
          <w:sz w:val="28"/>
          <w:szCs w:val="28"/>
        </w:rPr>
        <w:t xml:space="preserve"> и особенно начала </w:t>
      </w:r>
      <w:r w:rsidRPr="00FA2172">
        <w:rPr>
          <w:rFonts w:ascii="Times New Roman" w:hAnsi="Times New Roman"/>
          <w:sz w:val="28"/>
          <w:szCs w:val="28"/>
          <w:lang w:val="en-US"/>
        </w:rPr>
        <w:t>XXI</w:t>
      </w:r>
      <w:r w:rsidRPr="00FA2172">
        <w:rPr>
          <w:rFonts w:ascii="Times New Roman" w:hAnsi="Times New Roman"/>
          <w:sz w:val="28"/>
          <w:szCs w:val="28"/>
        </w:rPr>
        <w:t xml:space="preserve"> в.</w:t>
      </w:r>
      <w:r w:rsidR="00A0784E">
        <w:rPr>
          <w:rFonts w:ascii="Times New Roman" w:hAnsi="Times New Roman"/>
          <w:sz w:val="28"/>
          <w:szCs w:val="28"/>
        </w:rPr>
        <w:t>, интуитивно улавливающей скрытые обществе</w:t>
      </w:r>
      <w:r w:rsidR="00FE4DDF">
        <w:rPr>
          <w:rFonts w:ascii="Times New Roman" w:hAnsi="Times New Roman"/>
          <w:sz w:val="28"/>
          <w:szCs w:val="28"/>
        </w:rPr>
        <w:t>нные</w:t>
      </w:r>
      <w:r w:rsidR="00A0784E">
        <w:rPr>
          <w:rFonts w:ascii="Times New Roman" w:hAnsi="Times New Roman"/>
          <w:sz w:val="28"/>
          <w:szCs w:val="28"/>
        </w:rPr>
        <w:t xml:space="preserve"> процессы. </w:t>
      </w:r>
      <w:r w:rsidR="0045049B">
        <w:rPr>
          <w:rFonts w:ascii="Times New Roman" w:hAnsi="Times New Roman"/>
          <w:sz w:val="28"/>
          <w:szCs w:val="28"/>
        </w:rPr>
        <w:t xml:space="preserve"> </w:t>
      </w:r>
    </w:p>
    <w:p w:rsidR="000E6FB3" w:rsidRDefault="00F546C5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 xml:space="preserve">Далее с </w:t>
      </w:r>
      <w:r w:rsidR="00950B14" w:rsidRPr="00FA2172">
        <w:rPr>
          <w:rFonts w:ascii="Times New Roman" w:hAnsi="Times New Roman"/>
          <w:sz w:val="28"/>
          <w:szCs w:val="28"/>
        </w:rPr>
        <w:t xml:space="preserve">сообщением </w:t>
      </w:r>
      <w:r w:rsidRPr="00FA2172">
        <w:rPr>
          <w:rFonts w:ascii="Times New Roman" w:hAnsi="Times New Roman"/>
          <w:b/>
          <w:i/>
          <w:sz w:val="28"/>
          <w:szCs w:val="28"/>
        </w:rPr>
        <w:t>«</w:t>
      </w:r>
      <w:r w:rsidRPr="00FA2172">
        <w:rPr>
          <w:rFonts w:ascii="Times New Roman" w:hAnsi="Times New Roman"/>
          <w:b/>
          <w:i/>
          <w:iCs/>
          <w:sz w:val="28"/>
          <w:szCs w:val="28"/>
          <w:lang w:eastAsia="ru-RU"/>
        </w:rPr>
        <w:t>О содружестве филологии и социологии в исследованиях “усадебного топоса”»</w:t>
      </w:r>
      <w:r w:rsidRPr="00FA2172">
        <w:rPr>
          <w:rFonts w:ascii="Times New Roman" w:hAnsi="Times New Roman"/>
          <w:iCs/>
          <w:sz w:val="28"/>
          <w:szCs w:val="28"/>
          <w:lang w:eastAsia="ru-RU"/>
        </w:rPr>
        <w:t xml:space="preserve"> выступила основной исполнитель проекта д.ф.н., в.</w:t>
      </w:r>
      <w:r w:rsidR="00950B14" w:rsidRPr="00FA2172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FA2172">
        <w:rPr>
          <w:rFonts w:ascii="Times New Roman" w:hAnsi="Times New Roman"/>
          <w:iCs/>
          <w:sz w:val="28"/>
          <w:szCs w:val="28"/>
          <w:lang w:eastAsia="ru-RU"/>
        </w:rPr>
        <w:t xml:space="preserve">.с. ИМЛИ РАН </w:t>
      </w:r>
      <w:r w:rsidRPr="00FA2172">
        <w:rPr>
          <w:rFonts w:ascii="Times New Roman" w:hAnsi="Times New Roman"/>
          <w:b/>
          <w:sz w:val="28"/>
          <w:szCs w:val="28"/>
          <w:lang w:eastAsia="ru-RU"/>
        </w:rPr>
        <w:t>Е.Е. Дмитриева</w:t>
      </w:r>
      <w:r w:rsidRPr="00FA2172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5F2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E22" w:rsidRPr="00FA2172">
        <w:rPr>
          <w:rFonts w:ascii="Times New Roman" w:hAnsi="Times New Roman"/>
          <w:sz w:val="28"/>
          <w:szCs w:val="28"/>
        </w:rPr>
        <w:t>В продолжение сделанного ею на семинаре</w:t>
      </w:r>
      <w:r w:rsidR="0023384D">
        <w:rPr>
          <w:rFonts w:ascii="Times New Roman" w:hAnsi="Times New Roman"/>
          <w:sz w:val="28"/>
          <w:szCs w:val="28"/>
        </w:rPr>
        <w:t xml:space="preserve"> </w:t>
      </w:r>
      <w:r w:rsidR="0023384D" w:rsidRPr="004A467C">
        <w:rPr>
          <w:rFonts w:ascii="Times New Roman" w:hAnsi="Times New Roman"/>
          <w:sz w:val="28"/>
          <w:szCs w:val="28"/>
        </w:rPr>
        <w:t>«Пр</w:t>
      </w:r>
      <w:r w:rsidR="0023384D">
        <w:rPr>
          <w:rFonts w:ascii="Times New Roman" w:hAnsi="Times New Roman"/>
          <w:sz w:val="28"/>
          <w:szCs w:val="28"/>
        </w:rPr>
        <w:t xml:space="preserve">облемы методологии и тезауруса </w:t>
      </w:r>
      <w:r w:rsidR="0023384D" w:rsidRPr="004A467C">
        <w:rPr>
          <w:rFonts w:ascii="Times New Roman" w:hAnsi="Times New Roman"/>
          <w:sz w:val="28"/>
          <w:szCs w:val="28"/>
        </w:rPr>
        <w:t>“усадебных” исследований в российском и зарубежном литературоведении</w:t>
      </w:r>
      <w:r w:rsidR="0023384D">
        <w:rPr>
          <w:rFonts w:ascii="Times New Roman" w:hAnsi="Times New Roman"/>
          <w:sz w:val="28"/>
          <w:szCs w:val="28"/>
        </w:rPr>
        <w:t xml:space="preserve"> – 3</w:t>
      </w:r>
      <w:r w:rsidR="0023384D" w:rsidRPr="004A467C">
        <w:rPr>
          <w:rFonts w:ascii="Times New Roman" w:hAnsi="Times New Roman"/>
          <w:sz w:val="28"/>
          <w:szCs w:val="28"/>
        </w:rPr>
        <w:t>»</w:t>
      </w:r>
      <w:r w:rsidR="0023384D">
        <w:rPr>
          <w:rFonts w:ascii="Times New Roman" w:hAnsi="Times New Roman"/>
          <w:sz w:val="28"/>
          <w:szCs w:val="28"/>
        </w:rPr>
        <w:t xml:space="preserve"> (ИМЛИ РАН,</w:t>
      </w:r>
      <w:r w:rsidR="00E23E22" w:rsidRPr="00FA2172">
        <w:rPr>
          <w:rFonts w:ascii="Times New Roman" w:hAnsi="Times New Roman"/>
          <w:sz w:val="28"/>
          <w:szCs w:val="28"/>
        </w:rPr>
        <w:t xml:space="preserve"> </w:t>
      </w:r>
      <w:r w:rsidR="0023384D">
        <w:rPr>
          <w:rFonts w:ascii="Times New Roman" w:hAnsi="Times New Roman"/>
          <w:sz w:val="28"/>
          <w:szCs w:val="28"/>
        </w:rPr>
        <w:t xml:space="preserve">18 октября 2019 г.) </w:t>
      </w:r>
      <w:r w:rsidR="00E23E22" w:rsidRPr="00FA2172">
        <w:rPr>
          <w:rFonts w:ascii="Times New Roman" w:hAnsi="Times New Roman"/>
          <w:sz w:val="28"/>
          <w:szCs w:val="28"/>
        </w:rPr>
        <w:t xml:space="preserve">доклада </w:t>
      </w:r>
      <w:r w:rsidR="0023384D" w:rsidRPr="0023384D">
        <w:rPr>
          <w:rFonts w:ascii="Times New Roman" w:hAnsi="Times New Roman"/>
          <w:i/>
          <w:sz w:val="28"/>
          <w:szCs w:val="28"/>
        </w:rPr>
        <w:t>«</w:t>
      </w:r>
      <w:r w:rsidR="0023384D" w:rsidRPr="0023384D">
        <w:rPr>
          <w:rFonts w:ascii="Times New Roman" w:hAnsi="Times New Roman"/>
          <w:sz w:val="28"/>
          <w:szCs w:val="28"/>
        </w:rPr>
        <w:t>Культурный трансфер как методология исследования “усадебного текста” русской литературы»</w:t>
      </w:r>
      <w:r w:rsidR="0023384D" w:rsidRPr="0023384D">
        <w:t xml:space="preserve"> </w:t>
      </w:r>
      <w:hyperlink r:id="rId8" w:history="1">
        <w:r w:rsidR="0023384D" w:rsidRPr="000B167B">
          <w:rPr>
            <w:rStyle w:val="a3"/>
            <w:rFonts w:ascii="Times New Roman" w:hAnsi="Times New Roman"/>
            <w:sz w:val="28"/>
            <w:szCs w:val="28"/>
          </w:rPr>
          <w:t>http://litusadba.imli.ru/event/otchet-o-seminare-problemy-metodologii-i-tezaurusa-usadebnyh-issledovaniy-v-rossiyskom-i</w:t>
        </w:r>
      </w:hyperlink>
      <w:r w:rsidR="0023384D">
        <w:rPr>
          <w:rFonts w:ascii="Times New Roman" w:hAnsi="Times New Roman"/>
          <w:sz w:val="28"/>
          <w:szCs w:val="28"/>
        </w:rPr>
        <w:t xml:space="preserve"> </w:t>
      </w:r>
      <w:r w:rsidR="00E23E22" w:rsidRPr="00FA2172">
        <w:rPr>
          <w:rFonts w:ascii="Times New Roman" w:hAnsi="Times New Roman"/>
          <w:sz w:val="28"/>
          <w:szCs w:val="28"/>
        </w:rPr>
        <w:t xml:space="preserve"> Е.Е. Дмитриева обратила внимание на исконную связь различных дисциплин: антропологии и психологии, антропологии и литературной критики, этнологии и филологии. Так, психологов </w:t>
      </w:r>
      <w:r w:rsidR="0009707C">
        <w:rPr>
          <w:rFonts w:ascii="Times New Roman" w:hAnsi="Times New Roman"/>
          <w:sz w:val="28"/>
          <w:szCs w:val="28"/>
        </w:rPr>
        <w:t xml:space="preserve">Х. </w:t>
      </w:r>
      <w:r w:rsidR="00E23E22" w:rsidRPr="00FA2172">
        <w:rPr>
          <w:rFonts w:ascii="Times New Roman" w:hAnsi="Times New Roman"/>
          <w:sz w:val="28"/>
          <w:szCs w:val="28"/>
        </w:rPr>
        <w:t xml:space="preserve">Штейнталя и </w:t>
      </w:r>
      <w:r w:rsidR="0009707C">
        <w:rPr>
          <w:rFonts w:ascii="Times New Roman" w:hAnsi="Times New Roman"/>
          <w:sz w:val="28"/>
          <w:szCs w:val="28"/>
        </w:rPr>
        <w:t xml:space="preserve">В. </w:t>
      </w:r>
      <w:r w:rsidR="00E23E22" w:rsidRPr="00FA2172">
        <w:rPr>
          <w:rFonts w:ascii="Times New Roman" w:hAnsi="Times New Roman"/>
          <w:sz w:val="28"/>
          <w:szCs w:val="28"/>
        </w:rPr>
        <w:t>Вундта активно читали русские лингвисты и первые формалисты. Более того, этнопсихология Вундта сказалась не только на истории возникновения школы американских антропологов</w:t>
      </w:r>
      <w:r w:rsidR="0023384D">
        <w:rPr>
          <w:rFonts w:ascii="Times New Roman" w:hAnsi="Times New Roman"/>
          <w:sz w:val="28"/>
          <w:szCs w:val="28"/>
        </w:rPr>
        <w:t xml:space="preserve"> –</w:t>
      </w:r>
      <w:r w:rsidR="00E23E22" w:rsidRPr="00FA2172">
        <w:rPr>
          <w:rFonts w:ascii="Times New Roman" w:hAnsi="Times New Roman"/>
          <w:sz w:val="28"/>
          <w:szCs w:val="28"/>
        </w:rPr>
        <w:t xml:space="preserve"> на рубеже </w:t>
      </w:r>
      <w:r w:rsidR="00E23E22" w:rsidRPr="00FA2172">
        <w:rPr>
          <w:rFonts w:ascii="Times New Roman" w:hAnsi="Times New Roman"/>
          <w:sz w:val="28"/>
          <w:szCs w:val="28"/>
          <w:lang w:val="en-US"/>
        </w:rPr>
        <w:t>XIX</w:t>
      </w:r>
      <w:r w:rsidR="00E23E22" w:rsidRPr="00FA2172">
        <w:rPr>
          <w:rFonts w:ascii="Times New Roman" w:hAnsi="Times New Roman"/>
          <w:sz w:val="28"/>
          <w:szCs w:val="28"/>
        </w:rPr>
        <w:t xml:space="preserve"> и </w:t>
      </w:r>
      <w:r w:rsidR="00E23E22" w:rsidRPr="00FA2172">
        <w:rPr>
          <w:rFonts w:ascii="Times New Roman" w:hAnsi="Times New Roman"/>
          <w:sz w:val="28"/>
          <w:szCs w:val="28"/>
          <w:lang w:val="en-US"/>
        </w:rPr>
        <w:t>XX</w:t>
      </w:r>
      <w:r w:rsidR="00E23E22" w:rsidRPr="00FA2172">
        <w:rPr>
          <w:rFonts w:ascii="Times New Roman" w:hAnsi="Times New Roman"/>
          <w:sz w:val="28"/>
          <w:szCs w:val="28"/>
        </w:rPr>
        <w:t xml:space="preserve"> вв</w:t>
      </w:r>
      <w:r w:rsidR="003036AC">
        <w:rPr>
          <w:rFonts w:ascii="Times New Roman" w:hAnsi="Times New Roman"/>
          <w:sz w:val="28"/>
          <w:szCs w:val="28"/>
        </w:rPr>
        <w:t>.</w:t>
      </w:r>
      <w:r w:rsidR="00E23E22" w:rsidRPr="00FA2172">
        <w:rPr>
          <w:rFonts w:ascii="Times New Roman" w:hAnsi="Times New Roman"/>
          <w:sz w:val="28"/>
          <w:szCs w:val="28"/>
        </w:rPr>
        <w:t xml:space="preserve"> она была если не обязательной, то все же важной частью научного арсенала французских социологов, и антропология, чье применение на европейском материале оказалось столь плодотворным, родилась именно из этих взаимоотношений.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 xml:space="preserve">Другой пример: когда социолог </w:t>
      </w:r>
      <w:r w:rsidR="0009707C">
        <w:rPr>
          <w:rFonts w:ascii="Times New Roman" w:hAnsi="Times New Roman"/>
          <w:sz w:val="28"/>
          <w:szCs w:val="28"/>
        </w:rPr>
        <w:t xml:space="preserve">Э. </w:t>
      </w:r>
      <w:r w:rsidRPr="00FA2172">
        <w:rPr>
          <w:rFonts w:ascii="Times New Roman" w:hAnsi="Times New Roman"/>
          <w:sz w:val="28"/>
          <w:szCs w:val="28"/>
        </w:rPr>
        <w:t>Дюркгейм публиковал в созданной им газете «</w:t>
      </w:r>
      <w:r w:rsidRPr="00FA2172">
        <w:rPr>
          <w:rFonts w:ascii="Times New Roman" w:hAnsi="Times New Roman"/>
          <w:sz w:val="28"/>
          <w:szCs w:val="28"/>
          <w:lang w:val="de-DE"/>
        </w:rPr>
        <w:t>Ann</w:t>
      </w:r>
      <w:r w:rsidRPr="00FA2172">
        <w:rPr>
          <w:rFonts w:ascii="Times New Roman" w:hAnsi="Times New Roman"/>
          <w:sz w:val="28"/>
          <w:szCs w:val="28"/>
        </w:rPr>
        <w:t>é</w:t>
      </w:r>
      <w:r w:rsidRPr="00FA2172">
        <w:rPr>
          <w:rFonts w:ascii="Times New Roman" w:hAnsi="Times New Roman"/>
          <w:sz w:val="28"/>
          <w:szCs w:val="28"/>
          <w:lang w:val="de-DE"/>
        </w:rPr>
        <w:t>e</w:t>
      </w:r>
      <w:r w:rsidRPr="00FA2172">
        <w:rPr>
          <w:rFonts w:ascii="Times New Roman" w:hAnsi="Times New Roman"/>
          <w:sz w:val="28"/>
          <w:szCs w:val="28"/>
        </w:rPr>
        <w:t xml:space="preserve"> </w:t>
      </w:r>
      <w:r w:rsidRPr="00FA2172">
        <w:rPr>
          <w:rFonts w:ascii="Times New Roman" w:hAnsi="Times New Roman"/>
          <w:sz w:val="28"/>
          <w:szCs w:val="28"/>
          <w:lang w:val="de-DE"/>
        </w:rPr>
        <w:t>sociologique</w:t>
      </w:r>
      <w:r w:rsidR="0023384D">
        <w:rPr>
          <w:rFonts w:ascii="Times New Roman" w:hAnsi="Times New Roman"/>
          <w:sz w:val="28"/>
          <w:szCs w:val="28"/>
        </w:rPr>
        <w:t xml:space="preserve">» </w:t>
      </w:r>
      <w:r w:rsidRPr="00FA2172">
        <w:rPr>
          <w:rFonts w:ascii="Times New Roman" w:hAnsi="Times New Roman"/>
          <w:sz w:val="28"/>
          <w:szCs w:val="28"/>
        </w:rPr>
        <w:t>материалы, которые должны были стать «кирпичиками» новой и, по его представлению, всеохватывающей</w:t>
      </w:r>
      <w:bookmarkStart w:id="0" w:name="_GoBack"/>
      <w:bookmarkEnd w:id="0"/>
      <w:r w:rsidRPr="00FA2172">
        <w:rPr>
          <w:rFonts w:ascii="Times New Roman" w:hAnsi="Times New Roman"/>
          <w:sz w:val="28"/>
          <w:szCs w:val="28"/>
        </w:rPr>
        <w:t xml:space="preserve"> науки, </w:t>
      </w:r>
      <w:r w:rsidR="006C066F">
        <w:rPr>
          <w:rFonts w:ascii="Times New Roman" w:hAnsi="Times New Roman"/>
          <w:sz w:val="28"/>
          <w:szCs w:val="28"/>
        </w:rPr>
        <w:t xml:space="preserve">– именно </w:t>
      </w:r>
      <w:r w:rsidRPr="00FA2172">
        <w:rPr>
          <w:rFonts w:ascii="Times New Roman" w:hAnsi="Times New Roman"/>
          <w:sz w:val="28"/>
          <w:szCs w:val="28"/>
        </w:rPr>
        <w:t xml:space="preserve">его рецензии на немецкие филологические исследования по античности </w:t>
      </w:r>
      <w:r w:rsidRPr="00FA2172">
        <w:rPr>
          <w:rFonts w:ascii="Times New Roman" w:hAnsi="Times New Roman"/>
          <w:sz w:val="28"/>
          <w:szCs w:val="28"/>
        </w:rPr>
        <w:lastRenderedPageBreak/>
        <w:t xml:space="preserve">составили центральный блок этих публикаций. Очень хорошо в журнале была представлена и сама немецкая филология. 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 xml:space="preserve">Еще один пример: на рубеже </w:t>
      </w:r>
      <w:r w:rsidR="006C066F">
        <w:rPr>
          <w:rFonts w:ascii="Times New Roman" w:hAnsi="Times New Roman"/>
          <w:sz w:val="28"/>
          <w:szCs w:val="28"/>
          <w:lang w:val="en-US"/>
        </w:rPr>
        <w:t>XIX</w:t>
      </w:r>
      <w:r w:rsidR="006C066F" w:rsidRPr="006C066F">
        <w:rPr>
          <w:rFonts w:ascii="Times New Roman" w:hAnsi="Times New Roman"/>
          <w:sz w:val="28"/>
          <w:szCs w:val="28"/>
        </w:rPr>
        <w:t>-</w:t>
      </w:r>
      <w:r w:rsidR="006C066F">
        <w:rPr>
          <w:rFonts w:ascii="Times New Roman" w:hAnsi="Times New Roman"/>
          <w:sz w:val="28"/>
          <w:szCs w:val="28"/>
          <w:lang w:val="en-US"/>
        </w:rPr>
        <w:t>XX</w:t>
      </w:r>
      <w:r w:rsidR="006C066F">
        <w:rPr>
          <w:rFonts w:ascii="Times New Roman" w:hAnsi="Times New Roman"/>
          <w:sz w:val="28"/>
          <w:szCs w:val="28"/>
        </w:rPr>
        <w:t xml:space="preserve"> </w:t>
      </w:r>
      <w:r w:rsidRPr="00FA2172">
        <w:rPr>
          <w:rFonts w:ascii="Times New Roman" w:hAnsi="Times New Roman"/>
          <w:sz w:val="28"/>
          <w:szCs w:val="28"/>
        </w:rPr>
        <w:t>вв</w:t>
      </w:r>
      <w:r w:rsidR="006C066F">
        <w:rPr>
          <w:rFonts w:ascii="Times New Roman" w:hAnsi="Times New Roman"/>
          <w:sz w:val="28"/>
          <w:szCs w:val="28"/>
        </w:rPr>
        <w:t>.</w:t>
      </w:r>
      <w:r w:rsidRPr="00FA2172">
        <w:rPr>
          <w:rFonts w:ascii="Times New Roman" w:hAnsi="Times New Roman"/>
          <w:sz w:val="28"/>
          <w:szCs w:val="28"/>
        </w:rPr>
        <w:t xml:space="preserve"> труд </w:t>
      </w:r>
      <w:r w:rsidR="0009707C">
        <w:rPr>
          <w:rFonts w:ascii="Times New Roman" w:hAnsi="Times New Roman"/>
          <w:sz w:val="28"/>
          <w:szCs w:val="28"/>
        </w:rPr>
        <w:t xml:space="preserve">Г. </w:t>
      </w:r>
      <w:r w:rsidRPr="00FA2172">
        <w:rPr>
          <w:rFonts w:ascii="Times New Roman" w:hAnsi="Times New Roman"/>
          <w:sz w:val="28"/>
          <w:szCs w:val="28"/>
        </w:rPr>
        <w:t>Узенера, посвященный этимологии имен богов, серьезно рассматривался как «строительный материал» для социологии, пути развития которой еще только предстояло наметить.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>Обмен новыми методами научного подхода между специалистом по санскриту С</w:t>
      </w:r>
      <w:r w:rsidR="00900BD4">
        <w:rPr>
          <w:rFonts w:ascii="Times New Roman" w:hAnsi="Times New Roman"/>
          <w:sz w:val="28"/>
          <w:szCs w:val="28"/>
        </w:rPr>
        <w:t xml:space="preserve">. </w:t>
      </w:r>
      <w:r w:rsidRPr="00FA2172">
        <w:rPr>
          <w:rFonts w:ascii="Times New Roman" w:hAnsi="Times New Roman"/>
          <w:sz w:val="28"/>
          <w:szCs w:val="28"/>
        </w:rPr>
        <w:t>Леви и основателем французской этнологии М</w:t>
      </w:r>
      <w:r w:rsidR="00900BD4">
        <w:rPr>
          <w:rFonts w:ascii="Times New Roman" w:hAnsi="Times New Roman"/>
          <w:sz w:val="28"/>
          <w:szCs w:val="28"/>
        </w:rPr>
        <w:t>.</w:t>
      </w:r>
      <w:r w:rsidRPr="00FA2172">
        <w:rPr>
          <w:rFonts w:ascii="Times New Roman" w:hAnsi="Times New Roman"/>
          <w:sz w:val="28"/>
          <w:szCs w:val="28"/>
        </w:rPr>
        <w:t xml:space="preserve"> Моссом является достаточным свидетельством роли филологии в этом процессе. Социолог</w:t>
      </w:r>
      <w:r w:rsidR="00900BD4">
        <w:rPr>
          <w:rFonts w:ascii="Times New Roman" w:hAnsi="Times New Roman"/>
          <w:sz w:val="28"/>
          <w:szCs w:val="28"/>
        </w:rPr>
        <w:t xml:space="preserve"> </w:t>
      </w:r>
      <w:r w:rsidRPr="00FA2172">
        <w:rPr>
          <w:rFonts w:ascii="Times New Roman" w:hAnsi="Times New Roman"/>
          <w:sz w:val="28"/>
          <w:szCs w:val="28"/>
        </w:rPr>
        <w:t>С</w:t>
      </w:r>
      <w:r w:rsidR="00900BD4">
        <w:rPr>
          <w:rFonts w:ascii="Times New Roman" w:hAnsi="Times New Roman"/>
          <w:sz w:val="28"/>
          <w:szCs w:val="28"/>
        </w:rPr>
        <w:t>.</w:t>
      </w:r>
      <w:r w:rsidR="00C77FBD">
        <w:rPr>
          <w:rFonts w:ascii="Times New Roman" w:hAnsi="Times New Roman"/>
          <w:sz w:val="28"/>
          <w:szCs w:val="28"/>
        </w:rPr>
        <w:t> </w:t>
      </w:r>
      <w:r w:rsidRPr="00FA2172">
        <w:rPr>
          <w:rFonts w:ascii="Times New Roman" w:hAnsi="Times New Roman"/>
          <w:sz w:val="28"/>
          <w:szCs w:val="28"/>
        </w:rPr>
        <w:t xml:space="preserve">Бугле в изданной вскоре после этого книге об индийской системе каст, открывшей поистине новые горизонты в науке, также опирался на тексты древнеиндийской литературы, дошедшие до нас в письменном виде. 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 xml:space="preserve">Задолго до того, как эмпирические исследования на местности получили статус необходимого первоначального условия для дальнейших этнологических исследований, Вундт и его друзья </w:t>
      </w:r>
      <w:r w:rsidR="006C066F">
        <w:rPr>
          <w:rFonts w:ascii="Times New Roman" w:hAnsi="Times New Roman"/>
          <w:sz w:val="28"/>
          <w:szCs w:val="28"/>
        </w:rPr>
        <w:t>–</w:t>
      </w:r>
      <w:r w:rsidRPr="00FA2172">
        <w:rPr>
          <w:rFonts w:ascii="Times New Roman" w:hAnsi="Times New Roman"/>
          <w:sz w:val="28"/>
          <w:szCs w:val="28"/>
        </w:rPr>
        <w:t xml:space="preserve"> </w:t>
      </w:r>
      <w:r w:rsidR="00900BD4">
        <w:rPr>
          <w:rFonts w:ascii="Times New Roman" w:hAnsi="Times New Roman"/>
          <w:sz w:val="28"/>
          <w:szCs w:val="28"/>
        </w:rPr>
        <w:t xml:space="preserve">историки и </w:t>
      </w:r>
      <w:r w:rsidRPr="00FA2172">
        <w:rPr>
          <w:rFonts w:ascii="Times New Roman" w:hAnsi="Times New Roman"/>
          <w:sz w:val="28"/>
          <w:szCs w:val="28"/>
        </w:rPr>
        <w:t xml:space="preserve">социологи </w:t>
      </w:r>
      <w:r w:rsidR="00900BD4">
        <w:rPr>
          <w:rFonts w:ascii="Times New Roman" w:hAnsi="Times New Roman"/>
          <w:sz w:val="28"/>
          <w:szCs w:val="28"/>
        </w:rPr>
        <w:t xml:space="preserve">К. </w:t>
      </w:r>
      <w:r w:rsidRPr="00FA2172">
        <w:rPr>
          <w:rFonts w:ascii="Times New Roman" w:hAnsi="Times New Roman"/>
          <w:sz w:val="28"/>
          <w:szCs w:val="28"/>
        </w:rPr>
        <w:t xml:space="preserve">Лампрехт и </w:t>
      </w:r>
      <w:r w:rsidR="00900BD4">
        <w:rPr>
          <w:rFonts w:ascii="Times New Roman" w:hAnsi="Times New Roman"/>
          <w:sz w:val="28"/>
          <w:szCs w:val="28"/>
        </w:rPr>
        <w:t>Ф.</w:t>
      </w:r>
      <w:r w:rsidR="00C77FBD">
        <w:rPr>
          <w:rFonts w:ascii="Times New Roman" w:hAnsi="Times New Roman"/>
          <w:sz w:val="28"/>
          <w:szCs w:val="28"/>
        </w:rPr>
        <w:t> </w:t>
      </w:r>
      <w:r w:rsidRPr="00FA2172">
        <w:rPr>
          <w:rFonts w:ascii="Times New Roman" w:hAnsi="Times New Roman"/>
          <w:sz w:val="28"/>
          <w:szCs w:val="28"/>
        </w:rPr>
        <w:t>Ратцель</w:t>
      </w:r>
      <w:r w:rsidR="006C066F">
        <w:rPr>
          <w:rFonts w:ascii="Times New Roman" w:hAnsi="Times New Roman"/>
          <w:sz w:val="28"/>
          <w:szCs w:val="28"/>
        </w:rPr>
        <w:t xml:space="preserve"> –</w:t>
      </w:r>
      <w:r w:rsidRPr="00FA2172">
        <w:rPr>
          <w:rFonts w:ascii="Times New Roman" w:hAnsi="Times New Roman"/>
          <w:sz w:val="28"/>
          <w:szCs w:val="28"/>
        </w:rPr>
        <w:t xml:space="preserve"> уже наметили пути изучения данного социального разнообразия.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>Таким образом, связь</w:t>
      </w:r>
      <w:r w:rsidR="00C77FBD">
        <w:rPr>
          <w:rFonts w:ascii="Times New Roman" w:hAnsi="Times New Roman"/>
          <w:sz w:val="28"/>
          <w:szCs w:val="28"/>
        </w:rPr>
        <w:t xml:space="preserve"> истории искусства и филологии </w:t>
      </w:r>
      <w:r w:rsidRPr="00FA2172">
        <w:rPr>
          <w:rFonts w:ascii="Times New Roman" w:hAnsi="Times New Roman"/>
          <w:sz w:val="28"/>
          <w:szCs w:val="28"/>
        </w:rPr>
        <w:t xml:space="preserve">с социологией, совершенно очевидная в начале </w:t>
      </w:r>
      <w:r w:rsidRPr="00FA2172">
        <w:rPr>
          <w:rFonts w:ascii="Times New Roman" w:hAnsi="Times New Roman"/>
          <w:sz w:val="28"/>
          <w:szCs w:val="28"/>
          <w:lang w:val="en-US"/>
        </w:rPr>
        <w:t>XX</w:t>
      </w:r>
      <w:r w:rsidRPr="00FA2172">
        <w:rPr>
          <w:rFonts w:ascii="Times New Roman" w:hAnsi="Times New Roman"/>
          <w:sz w:val="28"/>
          <w:szCs w:val="28"/>
        </w:rPr>
        <w:t xml:space="preserve"> в</w:t>
      </w:r>
      <w:r w:rsidR="006C066F">
        <w:rPr>
          <w:rFonts w:ascii="Times New Roman" w:hAnsi="Times New Roman"/>
          <w:sz w:val="28"/>
          <w:szCs w:val="28"/>
        </w:rPr>
        <w:t>.</w:t>
      </w:r>
      <w:r w:rsidRPr="00FA2172">
        <w:rPr>
          <w:rFonts w:ascii="Times New Roman" w:hAnsi="Times New Roman"/>
          <w:sz w:val="28"/>
          <w:szCs w:val="28"/>
        </w:rPr>
        <w:t xml:space="preserve"> и вновь актуализованная, в частности, теорией культурного трансфера, есть то направление, которое способно открыть также и новые перспективы в изучении </w:t>
      </w:r>
      <w:r w:rsidR="006C066F">
        <w:rPr>
          <w:rFonts w:ascii="Times New Roman" w:hAnsi="Times New Roman"/>
          <w:sz w:val="28"/>
          <w:szCs w:val="28"/>
        </w:rPr>
        <w:t>«</w:t>
      </w:r>
      <w:r w:rsidRPr="00FA2172">
        <w:rPr>
          <w:rFonts w:ascii="Times New Roman" w:hAnsi="Times New Roman"/>
          <w:sz w:val="28"/>
          <w:szCs w:val="28"/>
        </w:rPr>
        <w:t>усадебного текста</w:t>
      </w:r>
      <w:r w:rsidR="006C066F">
        <w:rPr>
          <w:rFonts w:ascii="Times New Roman" w:hAnsi="Times New Roman"/>
          <w:sz w:val="28"/>
          <w:szCs w:val="28"/>
        </w:rPr>
        <w:t>»</w:t>
      </w:r>
      <w:r w:rsidRPr="00FA2172">
        <w:rPr>
          <w:rFonts w:ascii="Times New Roman" w:hAnsi="Times New Roman"/>
          <w:sz w:val="28"/>
          <w:szCs w:val="28"/>
        </w:rPr>
        <w:t xml:space="preserve"> и </w:t>
      </w:r>
      <w:r w:rsidR="006C066F">
        <w:rPr>
          <w:rFonts w:ascii="Times New Roman" w:hAnsi="Times New Roman"/>
          <w:sz w:val="28"/>
          <w:szCs w:val="28"/>
        </w:rPr>
        <w:t xml:space="preserve">«усадебного </w:t>
      </w:r>
      <w:r w:rsidRPr="00FA2172">
        <w:rPr>
          <w:rFonts w:ascii="Times New Roman" w:hAnsi="Times New Roman"/>
          <w:sz w:val="28"/>
          <w:szCs w:val="28"/>
        </w:rPr>
        <w:t>топоса</w:t>
      </w:r>
      <w:r w:rsidR="006C066F">
        <w:rPr>
          <w:rFonts w:ascii="Times New Roman" w:hAnsi="Times New Roman"/>
          <w:sz w:val="28"/>
          <w:szCs w:val="28"/>
        </w:rPr>
        <w:t>»</w:t>
      </w:r>
      <w:r w:rsidRPr="00FA2172">
        <w:rPr>
          <w:rFonts w:ascii="Times New Roman" w:hAnsi="Times New Roman"/>
          <w:sz w:val="28"/>
          <w:szCs w:val="28"/>
        </w:rPr>
        <w:t xml:space="preserve">, что и является нашей первоочередной задачей. 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>Именно этим, отметила Е.Е. Дмитриева, и объясняется тема сегодняшнего семинара и выступление на нем виднейшего современного социолога Симона Гдальевича Кордонского.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hAnsi="Times New Roman"/>
          <w:sz w:val="28"/>
          <w:szCs w:val="28"/>
        </w:rPr>
        <w:t>Далее Е.Е. Дмитриева кратко представила научный путь С.Г. Кордонского, бывшего в 2000-2004 гг. н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ачальником Экспертного управления </w:t>
      </w:r>
      <w:hyperlink r:id="rId9" w:tooltip="Администрация Президента Российской Федерации" w:history="1">
        <w:r w:rsidRPr="00FA2172">
          <w:rPr>
            <w:rFonts w:ascii="Times New Roman" w:eastAsia="Times New Roman" w:hAnsi="Times New Roman"/>
            <w:sz w:val="28"/>
            <w:szCs w:val="28"/>
            <w:lang w:eastAsia="ru-RU"/>
          </w:rPr>
          <w:t>Администрации Президента РФ</w:t>
        </w:r>
      </w:hyperlink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tooltip="Референт Президента Российской Федерации" w:history="1">
        <w:r w:rsidRPr="00FA2172">
          <w:rPr>
            <w:rFonts w:ascii="Times New Roman" w:eastAsia="Times New Roman" w:hAnsi="Times New Roman"/>
            <w:sz w:val="28"/>
            <w:szCs w:val="28"/>
            <w:lang w:eastAsia="ru-RU"/>
          </w:rPr>
          <w:t>старшим референтом Президента РФ</w:t>
        </w:r>
      </w:hyperlink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в 2004</w:t>
      </w:r>
      <w:r w:rsidR="006C06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2005 гг., а ныне являющегося заведующим кафедрой местного самоуправления </w:t>
      </w:r>
      <w:hyperlink r:id="rId11" w:tooltip="ВШЭ" w:history="1">
        <w:r w:rsidRPr="00FA2172">
          <w:rPr>
            <w:rFonts w:ascii="Times New Roman" w:eastAsia="Times New Roman" w:hAnsi="Times New Roman"/>
            <w:sz w:val="28"/>
            <w:szCs w:val="28"/>
            <w:lang w:eastAsia="ru-RU"/>
          </w:rPr>
          <w:t>Национального исследовательского университета «Высшая школа экономики»</w:t>
        </w:r>
      </w:hyperlink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почётным доктором </w:t>
      </w:r>
      <w:hyperlink r:id="rId12" w:tooltip="Балтийский федеральный университет имени Иммануила Канта" w:history="1">
        <w:r w:rsidRPr="00FA2172"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r w:rsidR="006C066F">
          <w:rPr>
            <w:rFonts w:ascii="Times New Roman" w:eastAsia="Times New Roman" w:hAnsi="Times New Roman"/>
            <w:sz w:val="28"/>
            <w:szCs w:val="28"/>
            <w:lang w:eastAsia="ru-RU"/>
          </w:rPr>
          <w:t>алтийского федерального университета</w:t>
        </w:r>
        <w:r w:rsidRPr="00FA217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им. И. Канта</w:t>
        </w:r>
      </w:hyperlink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. А также председателем экспертного совета </w:t>
      </w:r>
      <w:hyperlink r:id="rId13" w:tooltip="Хамовники (фонд)" w:history="1">
        <w:r w:rsidRPr="00FA2172">
          <w:rPr>
            <w:rFonts w:ascii="Times New Roman" w:eastAsia="Times New Roman" w:hAnsi="Times New Roman"/>
            <w:sz w:val="28"/>
            <w:szCs w:val="28"/>
            <w:lang w:eastAsia="ru-RU"/>
          </w:rPr>
          <w:t>фонда поддержки социальных исследований «Хамовники»</w:t>
        </w:r>
      </w:hyperlink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E6FB3" w:rsidRDefault="00E23E22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с лекцией-докладом </w:t>
      </w:r>
      <w:r w:rsidRPr="006C06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4D5401" w:rsidRPr="006C066F">
        <w:rPr>
          <w:rFonts w:ascii="Times New Roman" w:hAnsi="Times New Roman"/>
          <w:b/>
          <w:i/>
          <w:iCs/>
          <w:sz w:val="28"/>
          <w:szCs w:val="28"/>
          <w:lang w:eastAsia="ru-RU"/>
        </w:rPr>
        <w:t>С</w:t>
      </w:r>
      <w:r w:rsidR="004D5401" w:rsidRPr="006C066F">
        <w:rPr>
          <w:rFonts w:ascii="Times New Roman" w:hAnsi="Times New Roman"/>
          <w:b/>
          <w:i/>
          <w:iCs/>
          <w:sz w:val="28"/>
          <w:szCs w:val="28"/>
        </w:rPr>
        <w:t>оциальная структура и организация социального пространства современной России</w:t>
      </w:r>
      <w:r w:rsidRPr="006C06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 гость семинара профессор Высшей школы экономики </w:t>
      </w:r>
      <w:r w:rsidRPr="00FA2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С.Г. Кордонский</w:t>
      </w:r>
      <w:r w:rsidR="000E6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5D35" w:rsidRDefault="006C066F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Он</w:t>
      </w:r>
      <w:r w:rsidR="002F0465" w:rsidRPr="00FA2172">
        <w:rPr>
          <w:rFonts w:ascii="Times New Roman" w:hAnsi="Times New Roman"/>
          <w:sz w:val="28"/>
          <w:szCs w:val="28"/>
        </w:rPr>
        <w:t xml:space="preserve"> познакомил участников семинара со своей теорией социальной системы российского общества, понятием веерных матриц, наглядно демонстрирующих процесс попеременного 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>ослабления  и укрепления государственности</w:t>
      </w:r>
      <w:r w:rsidRPr="006C0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>в России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заменивший собой обычные экономические циклы. Отдельно С.Г. Кордонский остановился на принципах сословного устройства </w:t>
      </w:r>
      <w:r w:rsidR="003D08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СССР и 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>современн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>ой, постсоветской России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обрисовал 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>межсословны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0465" w:rsidRPr="00FA2172">
        <w:rPr>
          <w:rFonts w:ascii="Times New Roman" w:eastAsia="Times New Roman" w:hAnsi="Times New Roman"/>
          <w:sz w:val="28"/>
          <w:szCs w:val="28"/>
          <w:lang w:eastAsia="ru-RU"/>
        </w:rPr>
        <w:t>, связанны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7FBD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распределением ресурсов. </w:t>
      </w:r>
      <w:r w:rsidR="00A10185">
        <w:rPr>
          <w:rFonts w:ascii="Times New Roman" w:eastAsia="Times New Roman" w:hAnsi="Times New Roman"/>
          <w:sz w:val="28"/>
          <w:szCs w:val="28"/>
          <w:lang w:eastAsia="ru-RU"/>
        </w:rPr>
        <w:t>Социальная структура в РФ обусловлена, по мысли докладчика, социальным пространством, которое, в свою очередь,</w:t>
      </w:r>
      <w:r w:rsidR="00475E6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неотвратимо возвращается к поместно-усадебному типу: для выживания в </w:t>
      </w:r>
      <w:r w:rsidR="004166C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непредсказуемой </w:t>
      </w:r>
      <w:r w:rsidR="00475E6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государственно-</w:t>
      </w:r>
      <w:r w:rsidR="00475E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нормативной властной сфере чиновники негласно организуются в «гражданское общество служилых людей»</w:t>
      </w:r>
      <w:r w:rsidR="004166CE">
        <w:rPr>
          <w:rFonts w:ascii="Times New Roman" w:eastAsia="Times New Roman" w:hAnsi="Times New Roman"/>
          <w:sz w:val="28"/>
          <w:szCs w:val="28"/>
          <w:lang w:eastAsia="ru-RU"/>
        </w:rPr>
        <w:t>, институтами которого становятся баня, рыбалка, охота, загородный ресторан, трапеза у церковного батюшки, спорт, прогулки на природе с судьбоносными разговорами – т. е. все то, что составляло и составляет традиционные атрибуты поместно-усадебной жизни. Это и есть та система, где решаются вопросы «всамделишного» существования страны</w:t>
      </w:r>
      <w:r w:rsidR="003D08C6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жителей</w:t>
      </w:r>
      <w:r w:rsidR="004166CE">
        <w:rPr>
          <w:rFonts w:ascii="Times New Roman" w:eastAsia="Times New Roman" w:hAnsi="Times New Roman"/>
          <w:sz w:val="28"/>
          <w:szCs w:val="28"/>
          <w:lang w:eastAsia="ru-RU"/>
        </w:rPr>
        <w:t>, она существует имплицитно и пока не описана. Современное «гражданское общество служилых людей» – неполный, конечно, аналог прежнего дворянства – на социальной оси координат находится между гос</w:t>
      </w:r>
      <w:r w:rsidR="003D08C6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ударственным </w:t>
      </w:r>
      <w:r w:rsidR="004166CE">
        <w:rPr>
          <w:rFonts w:ascii="Times New Roman" w:eastAsia="Times New Roman" w:hAnsi="Times New Roman"/>
          <w:sz w:val="28"/>
          <w:szCs w:val="28"/>
          <w:lang w:eastAsia="ru-RU"/>
        </w:rPr>
        <w:t>чиновничеством и криминалом. На деле один и тот же человек может совмещать в себе все три социальные роли: чиновника, помещика и «бандита».</w:t>
      </w:r>
    </w:p>
    <w:p w:rsidR="000E6FB3" w:rsidRPr="003C0C26" w:rsidRDefault="003D08C6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0C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Для более подробного ознакомления </w:t>
      </w:r>
      <w:r w:rsidR="003C0C26" w:rsidRPr="003C0C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концепцией С.Г. Кордонского </w:t>
      </w:r>
      <w:r w:rsidRPr="003C0C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</w:t>
      </w:r>
      <w:r w:rsidR="002F0465" w:rsidRPr="003C0C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прикрепленную ниже презентацию </w:t>
      </w:r>
      <w:r w:rsidR="003C0C26" w:rsidRPr="003C0C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«Административно-территориальная структура СССР и России»</w:t>
      </w:r>
      <w:r w:rsidR="002F0465" w:rsidRPr="003C0C2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0E6FB3" w:rsidRDefault="002F0465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>После доклада С.Г. Кордонского состоялась дискуссия. Участник</w:t>
      </w:r>
      <w:r w:rsidR="00A9197F">
        <w:rPr>
          <w:rFonts w:ascii="Times New Roman" w:eastAsia="Times New Roman" w:hAnsi="Times New Roman"/>
          <w:sz w:val="28"/>
          <w:szCs w:val="28"/>
          <w:lang w:eastAsia="ru-RU"/>
        </w:rPr>
        <w:t>и и гости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семинара зада</w:t>
      </w:r>
      <w:r w:rsidR="00A9197F">
        <w:rPr>
          <w:rFonts w:ascii="Times New Roman" w:eastAsia="Times New Roman" w:hAnsi="Times New Roman"/>
          <w:sz w:val="28"/>
          <w:szCs w:val="28"/>
          <w:lang w:eastAsia="ru-RU"/>
        </w:rPr>
        <w:t>вали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 касающиеся</w:t>
      </w:r>
      <w:r w:rsidR="009961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1DC"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>фун</w:t>
      </w:r>
      <w:r w:rsidR="009961DC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кционирования </w:t>
      </w:r>
      <w:r w:rsidR="002D7C17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благотворительного </w:t>
      </w:r>
      <w:r w:rsidR="009961DC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</w:t>
      </w:r>
      <w:r w:rsidR="002D7C1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социальных исследований </w:t>
      </w:r>
      <w:r w:rsidR="009961DC">
        <w:rPr>
          <w:rFonts w:ascii="Times New Roman" w:eastAsia="Times New Roman" w:hAnsi="Times New Roman"/>
          <w:sz w:val="28"/>
          <w:szCs w:val="28"/>
          <w:lang w:eastAsia="ru-RU"/>
        </w:rPr>
        <w:t>«Хамовники»</w:t>
      </w:r>
      <w:r w:rsidR="005E6822">
        <w:rPr>
          <w:rFonts w:ascii="Times New Roman" w:eastAsia="Times New Roman" w:hAnsi="Times New Roman"/>
          <w:sz w:val="28"/>
          <w:szCs w:val="28"/>
          <w:lang w:eastAsia="ru-RU"/>
        </w:rPr>
        <w:t xml:space="preserve">, миссия которого – </w:t>
      </w:r>
      <w:r w:rsidR="005E6822" w:rsidRPr="005E68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6822" w:rsidRPr="00C77FBD">
        <w:rPr>
          <w:rFonts w:ascii="Times New Roman" w:hAnsi="Times New Roman"/>
          <w:sz w:val="28"/>
          <w:szCs w:val="28"/>
        </w:rPr>
        <w:t>сделать доступным независимое знание, основанное на социальных научных исследованиях: на фактах и статистике, а не на идеологии, образах и клише»</w:t>
      </w:r>
      <w:r w:rsidR="009961DC" w:rsidRPr="005E68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418" w:rsidRPr="00FA2172">
        <w:rPr>
          <w:rFonts w:ascii="Times New Roman" w:hAnsi="Times New Roman"/>
          <w:sz w:val="28"/>
          <w:szCs w:val="28"/>
        </w:rPr>
        <w:t>Особый интерес и дискуссию вызвали следующие тезисы С.Г</w:t>
      </w:r>
      <w:r w:rsidR="005E6822">
        <w:rPr>
          <w:rFonts w:ascii="Times New Roman" w:hAnsi="Times New Roman"/>
          <w:sz w:val="28"/>
          <w:szCs w:val="28"/>
        </w:rPr>
        <w:t>.</w:t>
      </w:r>
      <w:r w:rsidR="00774418" w:rsidRPr="00FA2172">
        <w:rPr>
          <w:rFonts w:ascii="Times New Roman" w:hAnsi="Times New Roman"/>
          <w:sz w:val="28"/>
          <w:szCs w:val="28"/>
        </w:rPr>
        <w:t xml:space="preserve"> Кордонского: о «нашем  будущем, которое есть воспроизведение нашего хорошего прошлого</w:t>
      </w:r>
      <w:r w:rsidR="00A10185">
        <w:rPr>
          <w:rFonts w:ascii="Times New Roman" w:hAnsi="Times New Roman"/>
          <w:sz w:val="28"/>
          <w:szCs w:val="28"/>
        </w:rPr>
        <w:t>, т.</w:t>
      </w:r>
      <w:r w:rsidR="00034159">
        <w:rPr>
          <w:rFonts w:ascii="Times New Roman" w:hAnsi="Times New Roman"/>
          <w:sz w:val="28"/>
          <w:szCs w:val="28"/>
        </w:rPr>
        <w:t xml:space="preserve"> </w:t>
      </w:r>
      <w:r w:rsidR="00A10185">
        <w:rPr>
          <w:rFonts w:ascii="Times New Roman" w:hAnsi="Times New Roman"/>
          <w:sz w:val="28"/>
          <w:szCs w:val="28"/>
        </w:rPr>
        <w:t xml:space="preserve">е. попытка возвращения в лучший момент </w:t>
      </w:r>
      <w:r w:rsidR="002D7C17">
        <w:rPr>
          <w:rFonts w:ascii="Times New Roman" w:hAnsi="Times New Roman"/>
          <w:sz w:val="28"/>
          <w:szCs w:val="28"/>
        </w:rPr>
        <w:t xml:space="preserve">российской </w:t>
      </w:r>
      <w:r w:rsidR="00A10185">
        <w:rPr>
          <w:rFonts w:ascii="Times New Roman" w:hAnsi="Times New Roman"/>
          <w:sz w:val="28"/>
          <w:szCs w:val="28"/>
        </w:rPr>
        <w:t>истории</w:t>
      </w:r>
      <w:r w:rsidR="00774418" w:rsidRPr="00FA2172">
        <w:rPr>
          <w:rFonts w:ascii="Times New Roman" w:hAnsi="Times New Roman"/>
          <w:sz w:val="28"/>
          <w:szCs w:val="28"/>
        </w:rPr>
        <w:t xml:space="preserve">», об «истории», которая «пошла не тем путем», о преемственности структур </w:t>
      </w:r>
      <w:r w:rsidR="009961DC">
        <w:rPr>
          <w:rFonts w:ascii="Times New Roman" w:hAnsi="Times New Roman"/>
          <w:sz w:val="28"/>
          <w:szCs w:val="28"/>
        </w:rPr>
        <w:t xml:space="preserve">в </w:t>
      </w:r>
      <w:r w:rsidR="00774418" w:rsidRPr="00FA2172">
        <w:rPr>
          <w:rFonts w:ascii="Times New Roman" w:hAnsi="Times New Roman"/>
          <w:sz w:val="28"/>
          <w:szCs w:val="28"/>
        </w:rPr>
        <w:t xml:space="preserve">РФ </w:t>
      </w:r>
      <w:r w:rsidR="009961DC">
        <w:rPr>
          <w:rFonts w:ascii="Times New Roman" w:hAnsi="Times New Roman"/>
          <w:sz w:val="28"/>
          <w:szCs w:val="28"/>
        </w:rPr>
        <w:t>по</w:t>
      </w:r>
      <w:r w:rsidR="00774418" w:rsidRPr="00FA2172">
        <w:rPr>
          <w:rFonts w:ascii="Times New Roman" w:hAnsi="Times New Roman"/>
          <w:sz w:val="28"/>
          <w:szCs w:val="28"/>
        </w:rPr>
        <w:t xml:space="preserve"> отношени</w:t>
      </w:r>
      <w:r w:rsidR="009961DC">
        <w:rPr>
          <w:rFonts w:ascii="Times New Roman" w:hAnsi="Times New Roman"/>
          <w:sz w:val="28"/>
          <w:szCs w:val="28"/>
        </w:rPr>
        <w:t>ю к социальным</w:t>
      </w:r>
      <w:r w:rsidR="00774418" w:rsidRPr="00FA2172">
        <w:rPr>
          <w:rFonts w:ascii="Times New Roman" w:hAnsi="Times New Roman"/>
          <w:sz w:val="28"/>
          <w:szCs w:val="28"/>
        </w:rPr>
        <w:t xml:space="preserve"> структур</w:t>
      </w:r>
      <w:r w:rsidR="009961DC">
        <w:rPr>
          <w:rFonts w:ascii="Times New Roman" w:hAnsi="Times New Roman"/>
          <w:sz w:val="28"/>
          <w:szCs w:val="28"/>
        </w:rPr>
        <w:t xml:space="preserve">ам в СССР, о </w:t>
      </w:r>
      <w:r w:rsidR="00774418" w:rsidRPr="00FA2172">
        <w:rPr>
          <w:rFonts w:ascii="Times New Roman" w:hAnsi="Times New Roman"/>
          <w:sz w:val="28"/>
          <w:szCs w:val="28"/>
        </w:rPr>
        <w:t xml:space="preserve">жизни «не по закону», </w:t>
      </w:r>
      <w:r w:rsidR="009961DC">
        <w:rPr>
          <w:rFonts w:ascii="Times New Roman" w:hAnsi="Times New Roman"/>
          <w:sz w:val="28"/>
          <w:szCs w:val="28"/>
        </w:rPr>
        <w:t xml:space="preserve">а «по понятиям», </w:t>
      </w:r>
      <w:r w:rsidR="00774418" w:rsidRPr="00FA2172">
        <w:rPr>
          <w:rFonts w:ascii="Times New Roman" w:hAnsi="Times New Roman"/>
          <w:sz w:val="28"/>
          <w:szCs w:val="28"/>
        </w:rPr>
        <w:t xml:space="preserve">о сословии, </w:t>
      </w:r>
      <w:r w:rsidR="00B45122">
        <w:rPr>
          <w:rFonts w:ascii="Times New Roman" w:hAnsi="Times New Roman"/>
          <w:sz w:val="28"/>
          <w:szCs w:val="28"/>
        </w:rPr>
        <w:t>отчасти воспроизводящем роль дореволюционного</w:t>
      </w:r>
      <w:r w:rsidR="00774418" w:rsidRPr="00FA2172">
        <w:rPr>
          <w:rFonts w:ascii="Times New Roman" w:hAnsi="Times New Roman"/>
          <w:sz w:val="28"/>
          <w:szCs w:val="28"/>
        </w:rPr>
        <w:t xml:space="preserve"> дворянс</w:t>
      </w:r>
      <w:r w:rsidR="009961DC">
        <w:rPr>
          <w:rFonts w:ascii="Times New Roman" w:hAnsi="Times New Roman"/>
          <w:sz w:val="28"/>
          <w:szCs w:val="28"/>
        </w:rPr>
        <w:t>тв</w:t>
      </w:r>
      <w:r w:rsidR="00B45122">
        <w:rPr>
          <w:rFonts w:ascii="Times New Roman" w:hAnsi="Times New Roman"/>
          <w:sz w:val="28"/>
          <w:szCs w:val="28"/>
        </w:rPr>
        <w:t>а</w:t>
      </w:r>
      <w:r w:rsidR="009961DC">
        <w:rPr>
          <w:rFonts w:ascii="Times New Roman" w:hAnsi="Times New Roman"/>
          <w:sz w:val="28"/>
          <w:szCs w:val="28"/>
        </w:rPr>
        <w:t xml:space="preserve"> (</w:t>
      </w:r>
      <w:r w:rsidR="002D7C17">
        <w:rPr>
          <w:rFonts w:ascii="Times New Roman" w:hAnsi="Times New Roman"/>
          <w:sz w:val="28"/>
          <w:szCs w:val="28"/>
        </w:rPr>
        <w:t>«</w:t>
      </w:r>
      <w:r w:rsidR="009961DC">
        <w:rPr>
          <w:rFonts w:ascii="Times New Roman" w:hAnsi="Times New Roman"/>
          <w:sz w:val="28"/>
          <w:szCs w:val="28"/>
        </w:rPr>
        <w:t>гражданском обществе служил</w:t>
      </w:r>
      <w:r w:rsidR="00774418" w:rsidRPr="00FA2172">
        <w:rPr>
          <w:rFonts w:ascii="Times New Roman" w:hAnsi="Times New Roman"/>
          <w:sz w:val="28"/>
          <w:szCs w:val="28"/>
        </w:rPr>
        <w:t>ых людей</w:t>
      </w:r>
      <w:r w:rsidR="002D7C17">
        <w:rPr>
          <w:rFonts w:ascii="Times New Roman" w:hAnsi="Times New Roman"/>
          <w:sz w:val="28"/>
          <w:szCs w:val="28"/>
        </w:rPr>
        <w:t>»</w:t>
      </w:r>
      <w:r w:rsidR="00774418" w:rsidRPr="00FA2172">
        <w:rPr>
          <w:rFonts w:ascii="Times New Roman" w:hAnsi="Times New Roman"/>
          <w:sz w:val="28"/>
          <w:szCs w:val="28"/>
        </w:rPr>
        <w:t xml:space="preserve">, живущих в поместьях и </w:t>
      </w:r>
      <w:r w:rsidR="00B45122">
        <w:rPr>
          <w:rFonts w:ascii="Times New Roman" w:hAnsi="Times New Roman"/>
          <w:sz w:val="28"/>
          <w:szCs w:val="28"/>
        </w:rPr>
        <w:t>обрабатывающих</w:t>
      </w:r>
      <w:r w:rsidR="00774418" w:rsidRPr="00FA2172">
        <w:rPr>
          <w:rFonts w:ascii="Times New Roman" w:hAnsi="Times New Roman"/>
          <w:sz w:val="28"/>
          <w:szCs w:val="28"/>
        </w:rPr>
        <w:t xml:space="preserve"> угодья), об играющих в помещиков «ворах в законе», о советском типе помещиков</w:t>
      </w:r>
      <w:r w:rsidR="0014789E">
        <w:rPr>
          <w:rFonts w:ascii="Times New Roman" w:hAnsi="Times New Roman"/>
          <w:sz w:val="28"/>
          <w:szCs w:val="28"/>
        </w:rPr>
        <w:t xml:space="preserve"> и т.</w:t>
      </w:r>
      <w:r w:rsidR="00034159">
        <w:rPr>
          <w:rFonts w:ascii="Times New Roman" w:hAnsi="Times New Roman"/>
          <w:sz w:val="28"/>
          <w:szCs w:val="28"/>
        </w:rPr>
        <w:t xml:space="preserve"> </w:t>
      </w:r>
      <w:r w:rsidR="0014789E">
        <w:rPr>
          <w:rFonts w:ascii="Times New Roman" w:hAnsi="Times New Roman"/>
          <w:sz w:val="28"/>
          <w:szCs w:val="28"/>
        </w:rPr>
        <w:t>д</w:t>
      </w:r>
      <w:r w:rsidR="00774418" w:rsidRPr="00FA2172">
        <w:rPr>
          <w:rFonts w:ascii="Times New Roman" w:hAnsi="Times New Roman"/>
          <w:sz w:val="28"/>
          <w:szCs w:val="28"/>
        </w:rPr>
        <w:t>.</w:t>
      </w:r>
    </w:p>
    <w:p w:rsidR="00774418" w:rsidRPr="000E6FB3" w:rsidRDefault="00774418" w:rsidP="00A60F87">
      <w:pPr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Последним пунктом в программе семинара стала презентация </w:t>
      </w:r>
      <w:r w:rsidRPr="00FA2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</w:t>
      </w:r>
      <w:r w:rsidR="0067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Pr="00FA2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Скороходовым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A2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</w:t>
      </w:r>
      <w:r w:rsidR="0067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</w:t>
      </w:r>
      <w:r w:rsidRPr="00FA2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Акимовой </w:t>
      </w:r>
      <w:r w:rsidR="009961DC" w:rsidRPr="009961DC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</w:t>
      </w:r>
      <w:r w:rsidRPr="009961DC">
        <w:rPr>
          <w:rFonts w:ascii="Times New Roman" w:eastAsia="Times New Roman" w:hAnsi="Times New Roman"/>
          <w:sz w:val="28"/>
          <w:szCs w:val="28"/>
          <w:lang w:eastAsia="ru-RU"/>
        </w:rPr>
        <w:t>сайта</w:t>
      </w:r>
      <w:r w:rsidRPr="00FA2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172">
        <w:rPr>
          <w:rFonts w:ascii="Times New Roman" w:hAnsi="Times New Roman"/>
          <w:sz w:val="28"/>
          <w:szCs w:val="28"/>
          <w:lang w:eastAsia="ru-RU"/>
        </w:rPr>
        <w:t>проекта РНФ № 18-18-00129 «Русская усадьба в литературе и культуре: отечественный и зарубежный взгляд»</w:t>
      </w:r>
      <w:r w:rsidR="00797263">
        <w:rPr>
          <w:rFonts w:ascii="Times New Roman" w:hAnsi="Times New Roman"/>
          <w:sz w:val="28"/>
          <w:szCs w:val="28"/>
          <w:lang w:eastAsia="ru-RU"/>
        </w:rPr>
        <w:t xml:space="preserve"> (рук. О.А. Богданова)</w:t>
      </w:r>
      <w:r w:rsidR="009961DC">
        <w:rPr>
          <w:rFonts w:ascii="Times New Roman" w:hAnsi="Times New Roman"/>
          <w:sz w:val="28"/>
          <w:szCs w:val="28"/>
          <w:lang w:eastAsia="ru-RU"/>
        </w:rPr>
        <w:t>.</w:t>
      </w:r>
      <w:r w:rsidR="00797263">
        <w:rPr>
          <w:rFonts w:ascii="Times New Roman" w:hAnsi="Times New Roman"/>
          <w:sz w:val="28"/>
          <w:szCs w:val="28"/>
          <w:lang w:eastAsia="ru-RU"/>
        </w:rPr>
        <w:t xml:space="preserve"> Были продемонстрированы его информационные возможности и научно-образовательный потенциал. Заслушаны предложения участников проекта по усовершенствованию работы Интернет-сайта.</w:t>
      </w:r>
      <w:r w:rsidR="001F445B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797263">
        <w:rPr>
          <w:rFonts w:ascii="Times New Roman" w:hAnsi="Times New Roman"/>
          <w:sz w:val="28"/>
          <w:szCs w:val="28"/>
          <w:lang w:eastAsia="ru-RU"/>
        </w:rPr>
        <w:t>бсуждены принципы и детали создания в 2020 г. нового ресурса – интерактивной «Карты литературных усадеб России».</w:t>
      </w:r>
      <w:r w:rsidR="001F445B">
        <w:rPr>
          <w:rFonts w:ascii="Times New Roman" w:hAnsi="Times New Roman"/>
          <w:sz w:val="28"/>
          <w:szCs w:val="28"/>
          <w:lang w:eastAsia="ru-RU"/>
        </w:rPr>
        <w:t xml:space="preserve"> Для этого молодым участникам проекта: М.С. Акимовой, Г.А. Велигорскому и Л.К. Ражиной было поручено в наступающем 2020 г. завершить обзор Интернет-ресурсов музеефицированных литературных усадеб России с целью формирования контента для интерактивной карты.</w:t>
      </w:r>
    </w:p>
    <w:p w:rsidR="00632427" w:rsidRPr="002B0ED9" w:rsidRDefault="00A74085" w:rsidP="00A74085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  <w:r w:rsidRPr="002B0ED9">
        <w:rPr>
          <w:rFonts w:ascii="Times New Roman" w:hAnsi="Times New Roman"/>
          <w:i/>
          <w:sz w:val="28"/>
          <w:szCs w:val="28"/>
        </w:rPr>
        <w:t>Отчет подготовил</w:t>
      </w:r>
      <w:r w:rsidR="0035346F">
        <w:rPr>
          <w:rFonts w:ascii="Times New Roman" w:hAnsi="Times New Roman"/>
          <w:i/>
          <w:sz w:val="28"/>
          <w:szCs w:val="28"/>
        </w:rPr>
        <w:t>и</w:t>
      </w:r>
      <w:r w:rsidRPr="002B0ED9">
        <w:rPr>
          <w:rFonts w:ascii="Times New Roman" w:hAnsi="Times New Roman"/>
          <w:i/>
          <w:sz w:val="28"/>
          <w:szCs w:val="28"/>
        </w:rPr>
        <w:t xml:space="preserve"> Е.Е. Дмитриева</w:t>
      </w:r>
      <w:r w:rsidR="0035346F">
        <w:rPr>
          <w:rFonts w:ascii="Times New Roman" w:hAnsi="Times New Roman"/>
          <w:i/>
          <w:sz w:val="28"/>
          <w:szCs w:val="28"/>
        </w:rPr>
        <w:t xml:space="preserve"> и О.А. Богданова.</w:t>
      </w:r>
    </w:p>
    <w:sectPr w:rsidR="00632427" w:rsidRPr="002B0ED9" w:rsidSect="003C568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67" w:rsidRDefault="00394667" w:rsidP="007D6B6A">
      <w:pPr>
        <w:spacing w:after="0" w:line="240" w:lineRule="auto"/>
      </w:pPr>
      <w:r>
        <w:separator/>
      </w:r>
    </w:p>
  </w:endnote>
  <w:endnote w:type="continuationSeparator" w:id="0">
    <w:p w:rsidR="00394667" w:rsidRDefault="00394667" w:rsidP="007D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04210"/>
      <w:docPartObj>
        <w:docPartGallery w:val="Page Numbers (Bottom of Page)"/>
        <w:docPartUnique/>
      </w:docPartObj>
    </w:sdtPr>
    <w:sdtContent>
      <w:p w:rsidR="00034159" w:rsidRDefault="0028776E">
        <w:pPr>
          <w:pStyle w:val="a6"/>
          <w:jc w:val="center"/>
        </w:pPr>
        <w:r>
          <w:fldChar w:fldCharType="begin"/>
        </w:r>
        <w:r w:rsidR="00034159">
          <w:instrText>PAGE   \* MERGEFORMAT</w:instrText>
        </w:r>
        <w:r>
          <w:fldChar w:fldCharType="separate"/>
        </w:r>
        <w:r w:rsidR="00C77FBD">
          <w:rPr>
            <w:noProof/>
          </w:rPr>
          <w:t>1</w:t>
        </w:r>
        <w:r>
          <w:fldChar w:fldCharType="end"/>
        </w:r>
      </w:p>
    </w:sdtContent>
  </w:sdt>
  <w:p w:rsidR="00217B19" w:rsidRDefault="00217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67" w:rsidRDefault="00394667" w:rsidP="007D6B6A">
      <w:pPr>
        <w:spacing w:after="0" w:line="240" w:lineRule="auto"/>
      </w:pPr>
      <w:r>
        <w:separator/>
      </w:r>
    </w:p>
  </w:footnote>
  <w:footnote w:type="continuationSeparator" w:id="0">
    <w:p w:rsidR="00394667" w:rsidRDefault="00394667" w:rsidP="007D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F8"/>
    <w:rsid w:val="000001AA"/>
    <w:rsid w:val="000003F5"/>
    <w:rsid w:val="000026FB"/>
    <w:rsid w:val="000040CE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0BF"/>
    <w:rsid w:val="000233E1"/>
    <w:rsid w:val="000234D2"/>
    <w:rsid w:val="000303C0"/>
    <w:rsid w:val="00033611"/>
    <w:rsid w:val="00033771"/>
    <w:rsid w:val="00034159"/>
    <w:rsid w:val="00034620"/>
    <w:rsid w:val="00034634"/>
    <w:rsid w:val="000347E6"/>
    <w:rsid w:val="0003675C"/>
    <w:rsid w:val="000371D3"/>
    <w:rsid w:val="000377A6"/>
    <w:rsid w:val="00037962"/>
    <w:rsid w:val="00040C4D"/>
    <w:rsid w:val="00040C62"/>
    <w:rsid w:val="00042438"/>
    <w:rsid w:val="00042D21"/>
    <w:rsid w:val="0004482C"/>
    <w:rsid w:val="00044863"/>
    <w:rsid w:val="00044A1C"/>
    <w:rsid w:val="00045AB9"/>
    <w:rsid w:val="00047094"/>
    <w:rsid w:val="00047521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457B"/>
    <w:rsid w:val="0005608D"/>
    <w:rsid w:val="00056606"/>
    <w:rsid w:val="0005719A"/>
    <w:rsid w:val="00060268"/>
    <w:rsid w:val="00060A0A"/>
    <w:rsid w:val="00060C08"/>
    <w:rsid w:val="00062072"/>
    <w:rsid w:val="00063F9B"/>
    <w:rsid w:val="00065737"/>
    <w:rsid w:val="00067AA0"/>
    <w:rsid w:val="00067D65"/>
    <w:rsid w:val="00070353"/>
    <w:rsid w:val="00071187"/>
    <w:rsid w:val="0007365E"/>
    <w:rsid w:val="00073E66"/>
    <w:rsid w:val="00075D05"/>
    <w:rsid w:val="0007645B"/>
    <w:rsid w:val="00076EDB"/>
    <w:rsid w:val="00077B9C"/>
    <w:rsid w:val="00081F47"/>
    <w:rsid w:val="00082711"/>
    <w:rsid w:val="000828E0"/>
    <w:rsid w:val="00084A34"/>
    <w:rsid w:val="00085364"/>
    <w:rsid w:val="00085D46"/>
    <w:rsid w:val="00086117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9707C"/>
    <w:rsid w:val="000A028C"/>
    <w:rsid w:val="000A2D62"/>
    <w:rsid w:val="000A2F5E"/>
    <w:rsid w:val="000A326E"/>
    <w:rsid w:val="000A44B0"/>
    <w:rsid w:val="000A5C8F"/>
    <w:rsid w:val="000A6524"/>
    <w:rsid w:val="000A6794"/>
    <w:rsid w:val="000A7E2B"/>
    <w:rsid w:val="000B1A7D"/>
    <w:rsid w:val="000B1E93"/>
    <w:rsid w:val="000B4197"/>
    <w:rsid w:val="000B4641"/>
    <w:rsid w:val="000B4D14"/>
    <w:rsid w:val="000B55D4"/>
    <w:rsid w:val="000B6942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66A2"/>
    <w:rsid w:val="000D675E"/>
    <w:rsid w:val="000D73BB"/>
    <w:rsid w:val="000D74DC"/>
    <w:rsid w:val="000E2130"/>
    <w:rsid w:val="000E290E"/>
    <w:rsid w:val="000E36DB"/>
    <w:rsid w:val="000E3C78"/>
    <w:rsid w:val="000E3D7E"/>
    <w:rsid w:val="000E4347"/>
    <w:rsid w:val="000E6FB3"/>
    <w:rsid w:val="000E7EC8"/>
    <w:rsid w:val="000F23E1"/>
    <w:rsid w:val="000F2744"/>
    <w:rsid w:val="000F2E0F"/>
    <w:rsid w:val="000F33CE"/>
    <w:rsid w:val="000F4488"/>
    <w:rsid w:val="000F591C"/>
    <w:rsid w:val="000F683B"/>
    <w:rsid w:val="00103675"/>
    <w:rsid w:val="00105884"/>
    <w:rsid w:val="00105A81"/>
    <w:rsid w:val="00107429"/>
    <w:rsid w:val="0010796D"/>
    <w:rsid w:val="00107EAE"/>
    <w:rsid w:val="00110A94"/>
    <w:rsid w:val="00110B6F"/>
    <w:rsid w:val="00112F41"/>
    <w:rsid w:val="00113BF5"/>
    <w:rsid w:val="001140E8"/>
    <w:rsid w:val="00115830"/>
    <w:rsid w:val="00116245"/>
    <w:rsid w:val="001176D3"/>
    <w:rsid w:val="00117859"/>
    <w:rsid w:val="001178B2"/>
    <w:rsid w:val="00117D03"/>
    <w:rsid w:val="00120A90"/>
    <w:rsid w:val="001211BE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1534"/>
    <w:rsid w:val="0014393A"/>
    <w:rsid w:val="0014530A"/>
    <w:rsid w:val="00146D75"/>
    <w:rsid w:val="0014789E"/>
    <w:rsid w:val="0014798F"/>
    <w:rsid w:val="0015004B"/>
    <w:rsid w:val="00150763"/>
    <w:rsid w:val="001518E3"/>
    <w:rsid w:val="00152345"/>
    <w:rsid w:val="00152799"/>
    <w:rsid w:val="00152D74"/>
    <w:rsid w:val="0015343E"/>
    <w:rsid w:val="00155929"/>
    <w:rsid w:val="00156261"/>
    <w:rsid w:val="00156387"/>
    <w:rsid w:val="00156FB4"/>
    <w:rsid w:val="001572BA"/>
    <w:rsid w:val="00157327"/>
    <w:rsid w:val="0016125F"/>
    <w:rsid w:val="00164AEB"/>
    <w:rsid w:val="001650B1"/>
    <w:rsid w:val="0016625E"/>
    <w:rsid w:val="001668C3"/>
    <w:rsid w:val="00167B86"/>
    <w:rsid w:val="00170DA9"/>
    <w:rsid w:val="001725B7"/>
    <w:rsid w:val="0017341B"/>
    <w:rsid w:val="00174ED3"/>
    <w:rsid w:val="00175119"/>
    <w:rsid w:val="00175623"/>
    <w:rsid w:val="00175EF0"/>
    <w:rsid w:val="00177862"/>
    <w:rsid w:val="001802E5"/>
    <w:rsid w:val="001810A7"/>
    <w:rsid w:val="00182F25"/>
    <w:rsid w:val="0018449E"/>
    <w:rsid w:val="00184A12"/>
    <w:rsid w:val="00184D9C"/>
    <w:rsid w:val="0018711E"/>
    <w:rsid w:val="00187C60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0F2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C05AF"/>
    <w:rsid w:val="001C13F0"/>
    <w:rsid w:val="001C2A45"/>
    <w:rsid w:val="001C2D29"/>
    <w:rsid w:val="001C2EBF"/>
    <w:rsid w:val="001C41B5"/>
    <w:rsid w:val="001C5014"/>
    <w:rsid w:val="001C5AC6"/>
    <w:rsid w:val="001C6E2F"/>
    <w:rsid w:val="001C7E8A"/>
    <w:rsid w:val="001D170A"/>
    <w:rsid w:val="001D1FC1"/>
    <w:rsid w:val="001D2E71"/>
    <w:rsid w:val="001D33F7"/>
    <w:rsid w:val="001D416D"/>
    <w:rsid w:val="001D559B"/>
    <w:rsid w:val="001D6ABC"/>
    <w:rsid w:val="001D7069"/>
    <w:rsid w:val="001E02C0"/>
    <w:rsid w:val="001E1543"/>
    <w:rsid w:val="001E261A"/>
    <w:rsid w:val="001E27B1"/>
    <w:rsid w:val="001E703D"/>
    <w:rsid w:val="001F0A90"/>
    <w:rsid w:val="001F11A5"/>
    <w:rsid w:val="001F1B2E"/>
    <w:rsid w:val="001F31D3"/>
    <w:rsid w:val="001F34C6"/>
    <w:rsid w:val="001F4193"/>
    <w:rsid w:val="001F445B"/>
    <w:rsid w:val="001F4BD5"/>
    <w:rsid w:val="001F4C8E"/>
    <w:rsid w:val="001F4F58"/>
    <w:rsid w:val="001F4FAD"/>
    <w:rsid w:val="001F526F"/>
    <w:rsid w:val="001F6EDA"/>
    <w:rsid w:val="00200FF1"/>
    <w:rsid w:val="00202B3B"/>
    <w:rsid w:val="002043F4"/>
    <w:rsid w:val="002048B3"/>
    <w:rsid w:val="0020543E"/>
    <w:rsid w:val="00205983"/>
    <w:rsid w:val="00205EAF"/>
    <w:rsid w:val="00207206"/>
    <w:rsid w:val="00210316"/>
    <w:rsid w:val="00210B66"/>
    <w:rsid w:val="00211456"/>
    <w:rsid w:val="0021320E"/>
    <w:rsid w:val="00213679"/>
    <w:rsid w:val="00214DB9"/>
    <w:rsid w:val="00217527"/>
    <w:rsid w:val="00217A13"/>
    <w:rsid w:val="00217B19"/>
    <w:rsid w:val="00220351"/>
    <w:rsid w:val="00223B68"/>
    <w:rsid w:val="0022526C"/>
    <w:rsid w:val="00227736"/>
    <w:rsid w:val="00227C7D"/>
    <w:rsid w:val="00227EEC"/>
    <w:rsid w:val="0023057C"/>
    <w:rsid w:val="00230653"/>
    <w:rsid w:val="00232285"/>
    <w:rsid w:val="00232E5E"/>
    <w:rsid w:val="00232FBF"/>
    <w:rsid w:val="0023384D"/>
    <w:rsid w:val="0023391D"/>
    <w:rsid w:val="00234496"/>
    <w:rsid w:val="00234556"/>
    <w:rsid w:val="002348A0"/>
    <w:rsid w:val="00235ADC"/>
    <w:rsid w:val="00235C87"/>
    <w:rsid w:val="00236900"/>
    <w:rsid w:val="002372A4"/>
    <w:rsid w:val="002378BF"/>
    <w:rsid w:val="002378DF"/>
    <w:rsid w:val="002407AD"/>
    <w:rsid w:val="002417D1"/>
    <w:rsid w:val="00241EC2"/>
    <w:rsid w:val="002421BA"/>
    <w:rsid w:val="00242AED"/>
    <w:rsid w:val="00243BDB"/>
    <w:rsid w:val="0024498B"/>
    <w:rsid w:val="002455E3"/>
    <w:rsid w:val="00245640"/>
    <w:rsid w:val="002470A6"/>
    <w:rsid w:val="002515B8"/>
    <w:rsid w:val="00253299"/>
    <w:rsid w:val="0025336B"/>
    <w:rsid w:val="00254ADC"/>
    <w:rsid w:val="00254FDA"/>
    <w:rsid w:val="00262C3F"/>
    <w:rsid w:val="00263445"/>
    <w:rsid w:val="002658D4"/>
    <w:rsid w:val="00266A74"/>
    <w:rsid w:val="002672F2"/>
    <w:rsid w:val="00267556"/>
    <w:rsid w:val="00270EED"/>
    <w:rsid w:val="00274BF1"/>
    <w:rsid w:val="00274FAE"/>
    <w:rsid w:val="0027524E"/>
    <w:rsid w:val="00276385"/>
    <w:rsid w:val="0027761B"/>
    <w:rsid w:val="002776C8"/>
    <w:rsid w:val="0028231D"/>
    <w:rsid w:val="002826DB"/>
    <w:rsid w:val="00282991"/>
    <w:rsid w:val="002834FE"/>
    <w:rsid w:val="00283552"/>
    <w:rsid w:val="00284456"/>
    <w:rsid w:val="00287593"/>
    <w:rsid w:val="0028776E"/>
    <w:rsid w:val="002935DF"/>
    <w:rsid w:val="00293A08"/>
    <w:rsid w:val="00293C11"/>
    <w:rsid w:val="0029400E"/>
    <w:rsid w:val="002940FC"/>
    <w:rsid w:val="00295030"/>
    <w:rsid w:val="00295953"/>
    <w:rsid w:val="002965F8"/>
    <w:rsid w:val="002973AF"/>
    <w:rsid w:val="00297697"/>
    <w:rsid w:val="00297AF7"/>
    <w:rsid w:val="002A1EEB"/>
    <w:rsid w:val="002A5205"/>
    <w:rsid w:val="002A547C"/>
    <w:rsid w:val="002A577D"/>
    <w:rsid w:val="002B02B4"/>
    <w:rsid w:val="002B074D"/>
    <w:rsid w:val="002B0993"/>
    <w:rsid w:val="002B0C31"/>
    <w:rsid w:val="002B0ED9"/>
    <w:rsid w:val="002B3767"/>
    <w:rsid w:val="002B4548"/>
    <w:rsid w:val="002B6FA9"/>
    <w:rsid w:val="002C0376"/>
    <w:rsid w:val="002C12F0"/>
    <w:rsid w:val="002C192E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2A58"/>
    <w:rsid w:val="002D30AC"/>
    <w:rsid w:val="002D3CD8"/>
    <w:rsid w:val="002D4CAE"/>
    <w:rsid w:val="002D6D30"/>
    <w:rsid w:val="002D7C17"/>
    <w:rsid w:val="002E3227"/>
    <w:rsid w:val="002E356D"/>
    <w:rsid w:val="002E7F51"/>
    <w:rsid w:val="002F0465"/>
    <w:rsid w:val="002F1536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6AC"/>
    <w:rsid w:val="0030383D"/>
    <w:rsid w:val="00303E4E"/>
    <w:rsid w:val="00304429"/>
    <w:rsid w:val="00304538"/>
    <w:rsid w:val="003074A0"/>
    <w:rsid w:val="003109D8"/>
    <w:rsid w:val="003113D2"/>
    <w:rsid w:val="00311C81"/>
    <w:rsid w:val="00312DFA"/>
    <w:rsid w:val="00315B02"/>
    <w:rsid w:val="00316AA8"/>
    <w:rsid w:val="00316D97"/>
    <w:rsid w:val="00322992"/>
    <w:rsid w:val="00323079"/>
    <w:rsid w:val="00323F8C"/>
    <w:rsid w:val="00324FDC"/>
    <w:rsid w:val="0032587B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4EA4"/>
    <w:rsid w:val="003458FE"/>
    <w:rsid w:val="00346BBF"/>
    <w:rsid w:val="003478D4"/>
    <w:rsid w:val="003518ED"/>
    <w:rsid w:val="00351941"/>
    <w:rsid w:val="003521B0"/>
    <w:rsid w:val="0035346F"/>
    <w:rsid w:val="003548F3"/>
    <w:rsid w:val="00356CBD"/>
    <w:rsid w:val="00356FCC"/>
    <w:rsid w:val="00357EF3"/>
    <w:rsid w:val="0036131C"/>
    <w:rsid w:val="00361B2A"/>
    <w:rsid w:val="00361BBD"/>
    <w:rsid w:val="003622B9"/>
    <w:rsid w:val="00362642"/>
    <w:rsid w:val="0036374F"/>
    <w:rsid w:val="00364CC6"/>
    <w:rsid w:val="00367000"/>
    <w:rsid w:val="00367E5D"/>
    <w:rsid w:val="00371590"/>
    <w:rsid w:val="00372FEF"/>
    <w:rsid w:val="00376CBD"/>
    <w:rsid w:val="00377C50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45E"/>
    <w:rsid w:val="003906A8"/>
    <w:rsid w:val="00390991"/>
    <w:rsid w:val="00393C5D"/>
    <w:rsid w:val="003940BC"/>
    <w:rsid w:val="00394667"/>
    <w:rsid w:val="003946EF"/>
    <w:rsid w:val="003947E7"/>
    <w:rsid w:val="00394C63"/>
    <w:rsid w:val="00395B88"/>
    <w:rsid w:val="00397C12"/>
    <w:rsid w:val="003A03A9"/>
    <w:rsid w:val="003A1C22"/>
    <w:rsid w:val="003A243F"/>
    <w:rsid w:val="003A5001"/>
    <w:rsid w:val="003A5A65"/>
    <w:rsid w:val="003A5D33"/>
    <w:rsid w:val="003A6225"/>
    <w:rsid w:val="003A74D4"/>
    <w:rsid w:val="003B17D1"/>
    <w:rsid w:val="003B1AD2"/>
    <w:rsid w:val="003B2C9D"/>
    <w:rsid w:val="003B3C0D"/>
    <w:rsid w:val="003B3DA6"/>
    <w:rsid w:val="003B607F"/>
    <w:rsid w:val="003B60CA"/>
    <w:rsid w:val="003B6E07"/>
    <w:rsid w:val="003B71F7"/>
    <w:rsid w:val="003B7BBE"/>
    <w:rsid w:val="003C0C26"/>
    <w:rsid w:val="003C113B"/>
    <w:rsid w:val="003C4CF1"/>
    <w:rsid w:val="003C4EBA"/>
    <w:rsid w:val="003C4EE5"/>
    <w:rsid w:val="003C5685"/>
    <w:rsid w:val="003D03B8"/>
    <w:rsid w:val="003D08C6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521"/>
    <w:rsid w:val="003D7863"/>
    <w:rsid w:val="003D7FE8"/>
    <w:rsid w:val="003E02E0"/>
    <w:rsid w:val="003E14BB"/>
    <w:rsid w:val="003E228F"/>
    <w:rsid w:val="003E318A"/>
    <w:rsid w:val="003E4F36"/>
    <w:rsid w:val="003E5611"/>
    <w:rsid w:val="003E663D"/>
    <w:rsid w:val="003F0AAF"/>
    <w:rsid w:val="003F141C"/>
    <w:rsid w:val="003F2270"/>
    <w:rsid w:val="003F24D5"/>
    <w:rsid w:val="003F4BE8"/>
    <w:rsid w:val="003F5802"/>
    <w:rsid w:val="003F5B56"/>
    <w:rsid w:val="003F5FC6"/>
    <w:rsid w:val="003F6703"/>
    <w:rsid w:val="003F6D91"/>
    <w:rsid w:val="003F74B8"/>
    <w:rsid w:val="0040183C"/>
    <w:rsid w:val="00402370"/>
    <w:rsid w:val="004024FD"/>
    <w:rsid w:val="00403117"/>
    <w:rsid w:val="00403BF4"/>
    <w:rsid w:val="00404EB8"/>
    <w:rsid w:val="004053FA"/>
    <w:rsid w:val="00405821"/>
    <w:rsid w:val="00406562"/>
    <w:rsid w:val="00406DBE"/>
    <w:rsid w:val="00407825"/>
    <w:rsid w:val="00410B2C"/>
    <w:rsid w:val="00411880"/>
    <w:rsid w:val="00411994"/>
    <w:rsid w:val="004123EA"/>
    <w:rsid w:val="00413CA3"/>
    <w:rsid w:val="00415666"/>
    <w:rsid w:val="004166CE"/>
    <w:rsid w:val="00417C0A"/>
    <w:rsid w:val="00420291"/>
    <w:rsid w:val="0042178E"/>
    <w:rsid w:val="00421FF5"/>
    <w:rsid w:val="00424DEC"/>
    <w:rsid w:val="00425FBD"/>
    <w:rsid w:val="004261F5"/>
    <w:rsid w:val="00426A24"/>
    <w:rsid w:val="00427B6B"/>
    <w:rsid w:val="00430B41"/>
    <w:rsid w:val="0043271F"/>
    <w:rsid w:val="0043276F"/>
    <w:rsid w:val="00434219"/>
    <w:rsid w:val="004347BF"/>
    <w:rsid w:val="00434CD9"/>
    <w:rsid w:val="004360A4"/>
    <w:rsid w:val="00437056"/>
    <w:rsid w:val="00437DE8"/>
    <w:rsid w:val="00441741"/>
    <w:rsid w:val="00443987"/>
    <w:rsid w:val="00443D24"/>
    <w:rsid w:val="004445F0"/>
    <w:rsid w:val="00444911"/>
    <w:rsid w:val="0044494F"/>
    <w:rsid w:val="00445D35"/>
    <w:rsid w:val="004465DD"/>
    <w:rsid w:val="00447183"/>
    <w:rsid w:val="004471F8"/>
    <w:rsid w:val="00447DAC"/>
    <w:rsid w:val="004503C6"/>
    <w:rsid w:val="0045049B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5E64"/>
    <w:rsid w:val="0047614E"/>
    <w:rsid w:val="004764A3"/>
    <w:rsid w:val="00476F3A"/>
    <w:rsid w:val="00477932"/>
    <w:rsid w:val="00477FB4"/>
    <w:rsid w:val="00480992"/>
    <w:rsid w:val="00480A44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C8A"/>
    <w:rsid w:val="00492E5E"/>
    <w:rsid w:val="00492F9B"/>
    <w:rsid w:val="00494BAF"/>
    <w:rsid w:val="00495166"/>
    <w:rsid w:val="00495640"/>
    <w:rsid w:val="00495A73"/>
    <w:rsid w:val="004961F4"/>
    <w:rsid w:val="00496A78"/>
    <w:rsid w:val="004A0492"/>
    <w:rsid w:val="004A04C4"/>
    <w:rsid w:val="004A19CC"/>
    <w:rsid w:val="004A247E"/>
    <w:rsid w:val="004A26A4"/>
    <w:rsid w:val="004A420B"/>
    <w:rsid w:val="004A53B0"/>
    <w:rsid w:val="004A6437"/>
    <w:rsid w:val="004A675F"/>
    <w:rsid w:val="004A72BB"/>
    <w:rsid w:val="004A7FBC"/>
    <w:rsid w:val="004B18A6"/>
    <w:rsid w:val="004B2992"/>
    <w:rsid w:val="004B2DFD"/>
    <w:rsid w:val="004B3FC4"/>
    <w:rsid w:val="004B415F"/>
    <w:rsid w:val="004B4894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6A09"/>
    <w:rsid w:val="004C7796"/>
    <w:rsid w:val="004D376D"/>
    <w:rsid w:val="004D3BFD"/>
    <w:rsid w:val="004D50E8"/>
    <w:rsid w:val="004D5401"/>
    <w:rsid w:val="004D558E"/>
    <w:rsid w:val="004D5E79"/>
    <w:rsid w:val="004D6E52"/>
    <w:rsid w:val="004E184F"/>
    <w:rsid w:val="004E34E2"/>
    <w:rsid w:val="004E3BB0"/>
    <w:rsid w:val="004E3C6C"/>
    <w:rsid w:val="004E48D9"/>
    <w:rsid w:val="004E5AEA"/>
    <w:rsid w:val="004E5F46"/>
    <w:rsid w:val="004E6DB6"/>
    <w:rsid w:val="004E79A0"/>
    <w:rsid w:val="004F08B0"/>
    <w:rsid w:val="004F3501"/>
    <w:rsid w:val="004F42C1"/>
    <w:rsid w:val="004F7622"/>
    <w:rsid w:val="0050005A"/>
    <w:rsid w:val="00505D0D"/>
    <w:rsid w:val="00506BFB"/>
    <w:rsid w:val="00506C51"/>
    <w:rsid w:val="00507864"/>
    <w:rsid w:val="00507DE7"/>
    <w:rsid w:val="00507E20"/>
    <w:rsid w:val="0051171A"/>
    <w:rsid w:val="00511C57"/>
    <w:rsid w:val="005129B2"/>
    <w:rsid w:val="00512CD2"/>
    <w:rsid w:val="0051479F"/>
    <w:rsid w:val="00514B40"/>
    <w:rsid w:val="00514D4E"/>
    <w:rsid w:val="00516541"/>
    <w:rsid w:val="00522204"/>
    <w:rsid w:val="00522AC1"/>
    <w:rsid w:val="005239CF"/>
    <w:rsid w:val="00524C35"/>
    <w:rsid w:val="00524DA6"/>
    <w:rsid w:val="00525157"/>
    <w:rsid w:val="0052637F"/>
    <w:rsid w:val="00526591"/>
    <w:rsid w:val="005267EF"/>
    <w:rsid w:val="0052716F"/>
    <w:rsid w:val="00530A87"/>
    <w:rsid w:val="0053336B"/>
    <w:rsid w:val="005347FC"/>
    <w:rsid w:val="00534B2B"/>
    <w:rsid w:val="00534DE9"/>
    <w:rsid w:val="00535D35"/>
    <w:rsid w:val="00536581"/>
    <w:rsid w:val="00536DC9"/>
    <w:rsid w:val="0053714A"/>
    <w:rsid w:val="00537A22"/>
    <w:rsid w:val="00537EE1"/>
    <w:rsid w:val="00541690"/>
    <w:rsid w:val="0054269D"/>
    <w:rsid w:val="00543442"/>
    <w:rsid w:val="00544BF8"/>
    <w:rsid w:val="00545AA4"/>
    <w:rsid w:val="005504BD"/>
    <w:rsid w:val="00551B08"/>
    <w:rsid w:val="00551BA2"/>
    <w:rsid w:val="00552091"/>
    <w:rsid w:val="005522CB"/>
    <w:rsid w:val="0055330F"/>
    <w:rsid w:val="00553708"/>
    <w:rsid w:val="00556429"/>
    <w:rsid w:val="00556765"/>
    <w:rsid w:val="00556F73"/>
    <w:rsid w:val="005578E1"/>
    <w:rsid w:val="00560990"/>
    <w:rsid w:val="005609CB"/>
    <w:rsid w:val="005610A5"/>
    <w:rsid w:val="00562713"/>
    <w:rsid w:val="005631C2"/>
    <w:rsid w:val="005652F3"/>
    <w:rsid w:val="005661CE"/>
    <w:rsid w:val="00567B36"/>
    <w:rsid w:val="00570655"/>
    <w:rsid w:val="005706E7"/>
    <w:rsid w:val="00573325"/>
    <w:rsid w:val="0057373C"/>
    <w:rsid w:val="00573A13"/>
    <w:rsid w:val="00573EC2"/>
    <w:rsid w:val="0057440C"/>
    <w:rsid w:val="00574666"/>
    <w:rsid w:val="00575C98"/>
    <w:rsid w:val="00575FA0"/>
    <w:rsid w:val="00577AB8"/>
    <w:rsid w:val="00577FA6"/>
    <w:rsid w:val="00580147"/>
    <w:rsid w:val="00580526"/>
    <w:rsid w:val="00582492"/>
    <w:rsid w:val="005827F0"/>
    <w:rsid w:val="0058460B"/>
    <w:rsid w:val="00585105"/>
    <w:rsid w:val="00587AA6"/>
    <w:rsid w:val="00592219"/>
    <w:rsid w:val="005923FB"/>
    <w:rsid w:val="00593BF3"/>
    <w:rsid w:val="00593DF7"/>
    <w:rsid w:val="005940A2"/>
    <w:rsid w:val="00594D16"/>
    <w:rsid w:val="00595142"/>
    <w:rsid w:val="005967F0"/>
    <w:rsid w:val="00596E79"/>
    <w:rsid w:val="0059738B"/>
    <w:rsid w:val="005A0B16"/>
    <w:rsid w:val="005A0E29"/>
    <w:rsid w:val="005A0E31"/>
    <w:rsid w:val="005A1522"/>
    <w:rsid w:val="005A1D36"/>
    <w:rsid w:val="005A22F8"/>
    <w:rsid w:val="005A2AA6"/>
    <w:rsid w:val="005A3992"/>
    <w:rsid w:val="005A468C"/>
    <w:rsid w:val="005A5C20"/>
    <w:rsid w:val="005A66A7"/>
    <w:rsid w:val="005A6E94"/>
    <w:rsid w:val="005A7515"/>
    <w:rsid w:val="005A7A02"/>
    <w:rsid w:val="005B22B0"/>
    <w:rsid w:val="005B459C"/>
    <w:rsid w:val="005B5996"/>
    <w:rsid w:val="005B5BF0"/>
    <w:rsid w:val="005B71A7"/>
    <w:rsid w:val="005C05D3"/>
    <w:rsid w:val="005C07C2"/>
    <w:rsid w:val="005C173B"/>
    <w:rsid w:val="005C18FC"/>
    <w:rsid w:val="005C2D0C"/>
    <w:rsid w:val="005C4F1A"/>
    <w:rsid w:val="005C54F5"/>
    <w:rsid w:val="005C5681"/>
    <w:rsid w:val="005C5BCE"/>
    <w:rsid w:val="005C6CC0"/>
    <w:rsid w:val="005C7784"/>
    <w:rsid w:val="005D1247"/>
    <w:rsid w:val="005D1E12"/>
    <w:rsid w:val="005D2114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EDF"/>
    <w:rsid w:val="005E01D5"/>
    <w:rsid w:val="005E1384"/>
    <w:rsid w:val="005E1420"/>
    <w:rsid w:val="005E1AB4"/>
    <w:rsid w:val="005E1E08"/>
    <w:rsid w:val="005E31E1"/>
    <w:rsid w:val="005E38F8"/>
    <w:rsid w:val="005E632E"/>
    <w:rsid w:val="005E6822"/>
    <w:rsid w:val="005E71BF"/>
    <w:rsid w:val="005E7B0C"/>
    <w:rsid w:val="005F0BCA"/>
    <w:rsid w:val="005F1E39"/>
    <w:rsid w:val="005F21E8"/>
    <w:rsid w:val="005F2964"/>
    <w:rsid w:val="005F2D26"/>
    <w:rsid w:val="005F72FE"/>
    <w:rsid w:val="006009D7"/>
    <w:rsid w:val="0060250D"/>
    <w:rsid w:val="0060352D"/>
    <w:rsid w:val="00603577"/>
    <w:rsid w:val="00603EFC"/>
    <w:rsid w:val="00604096"/>
    <w:rsid w:val="006056F8"/>
    <w:rsid w:val="00606D9B"/>
    <w:rsid w:val="006076C5"/>
    <w:rsid w:val="00607AF7"/>
    <w:rsid w:val="00607F7F"/>
    <w:rsid w:val="006116CF"/>
    <w:rsid w:val="006130DD"/>
    <w:rsid w:val="00613866"/>
    <w:rsid w:val="006161F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2427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25F4"/>
    <w:rsid w:val="00663215"/>
    <w:rsid w:val="00663C70"/>
    <w:rsid w:val="0066487E"/>
    <w:rsid w:val="00664A4B"/>
    <w:rsid w:val="00665C2C"/>
    <w:rsid w:val="00667493"/>
    <w:rsid w:val="006701F1"/>
    <w:rsid w:val="00670C3D"/>
    <w:rsid w:val="00671124"/>
    <w:rsid w:val="00673826"/>
    <w:rsid w:val="006753AE"/>
    <w:rsid w:val="00677846"/>
    <w:rsid w:val="00681253"/>
    <w:rsid w:val="00681B51"/>
    <w:rsid w:val="00681BF5"/>
    <w:rsid w:val="0068545A"/>
    <w:rsid w:val="00685D16"/>
    <w:rsid w:val="00685EB7"/>
    <w:rsid w:val="00691C67"/>
    <w:rsid w:val="00691F0F"/>
    <w:rsid w:val="0069220E"/>
    <w:rsid w:val="00693AFC"/>
    <w:rsid w:val="0069443D"/>
    <w:rsid w:val="0069653C"/>
    <w:rsid w:val="00697870"/>
    <w:rsid w:val="006A0383"/>
    <w:rsid w:val="006A0E1E"/>
    <w:rsid w:val="006A3045"/>
    <w:rsid w:val="006A3DF8"/>
    <w:rsid w:val="006A4DF0"/>
    <w:rsid w:val="006A593C"/>
    <w:rsid w:val="006A6361"/>
    <w:rsid w:val="006A636F"/>
    <w:rsid w:val="006A68C3"/>
    <w:rsid w:val="006A7383"/>
    <w:rsid w:val="006B0313"/>
    <w:rsid w:val="006B0902"/>
    <w:rsid w:val="006B0F2C"/>
    <w:rsid w:val="006B1C1A"/>
    <w:rsid w:val="006B209F"/>
    <w:rsid w:val="006B3B32"/>
    <w:rsid w:val="006B40AD"/>
    <w:rsid w:val="006B58E1"/>
    <w:rsid w:val="006C008C"/>
    <w:rsid w:val="006C0429"/>
    <w:rsid w:val="006C066F"/>
    <w:rsid w:val="006C0CE3"/>
    <w:rsid w:val="006C20F4"/>
    <w:rsid w:val="006C272A"/>
    <w:rsid w:val="006C6EE9"/>
    <w:rsid w:val="006D0566"/>
    <w:rsid w:val="006D1496"/>
    <w:rsid w:val="006D2573"/>
    <w:rsid w:val="006D2A1F"/>
    <w:rsid w:val="006D2DFC"/>
    <w:rsid w:val="006D3B2C"/>
    <w:rsid w:val="006D445C"/>
    <w:rsid w:val="006D6FFE"/>
    <w:rsid w:val="006E2367"/>
    <w:rsid w:val="006E23E5"/>
    <w:rsid w:val="006E3C5D"/>
    <w:rsid w:val="006E4C8A"/>
    <w:rsid w:val="006E5112"/>
    <w:rsid w:val="006E7101"/>
    <w:rsid w:val="006E7AF3"/>
    <w:rsid w:val="006F031C"/>
    <w:rsid w:val="006F07AE"/>
    <w:rsid w:val="006F2D37"/>
    <w:rsid w:val="006F393D"/>
    <w:rsid w:val="006F3B81"/>
    <w:rsid w:val="006F3BE8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442E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CD7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11A"/>
    <w:rsid w:val="0074442A"/>
    <w:rsid w:val="00744512"/>
    <w:rsid w:val="00746C6F"/>
    <w:rsid w:val="007526AF"/>
    <w:rsid w:val="00752BF8"/>
    <w:rsid w:val="0075406E"/>
    <w:rsid w:val="00754173"/>
    <w:rsid w:val="00754F80"/>
    <w:rsid w:val="00757F03"/>
    <w:rsid w:val="007610F3"/>
    <w:rsid w:val="0076115F"/>
    <w:rsid w:val="00762C74"/>
    <w:rsid w:val="0076416D"/>
    <w:rsid w:val="0076600C"/>
    <w:rsid w:val="007667D9"/>
    <w:rsid w:val="00767D7F"/>
    <w:rsid w:val="00770059"/>
    <w:rsid w:val="00770DAD"/>
    <w:rsid w:val="0077223D"/>
    <w:rsid w:val="00772262"/>
    <w:rsid w:val="0077234A"/>
    <w:rsid w:val="0077236A"/>
    <w:rsid w:val="00772A4C"/>
    <w:rsid w:val="0077332F"/>
    <w:rsid w:val="00774418"/>
    <w:rsid w:val="00774796"/>
    <w:rsid w:val="00774F31"/>
    <w:rsid w:val="00776AE0"/>
    <w:rsid w:val="00776C95"/>
    <w:rsid w:val="0077767D"/>
    <w:rsid w:val="00780A30"/>
    <w:rsid w:val="00780BF1"/>
    <w:rsid w:val="00781DB6"/>
    <w:rsid w:val="00782ABB"/>
    <w:rsid w:val="007830FA"/>
    <w:rsid w:val="007834F3"/>
    <w:rsid w:val="00784B48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6435"/>
    <w:rsid w:val="00796871"/>
    <w:rsid w:val="00797263"/>
    <w:rsid w:val="007A278E"/>
    <w:rsid w:val="007A2934"/>
    <w:rsid w:val="007A355B"/>
    <w:rsid w:val="007A40AB"/>
    <w:rsid w:val="007A482D"/>
    <w:rsid w:val="007A4BB0"/>
    <w:rsid w:val="007A5E03"/>
    <w:rsid w:val="007A66FD"/>
    <w:rsid w:val="007B185D"/>
    <w:rsid w:val="007B32D9"/>
    <w:rsid w:val="007B3E67"/>
    <w:rsid w:val="007B409F"/>
    <w:rsid w:val="007B4DDD"/>
    <w:rsid w:val="007B541F"/>
    <w:rsid w:val="007B5456"/>
    <w:rsid w:val="007B5E38"/>
    <w:rsid w:val="007B62F6"/>
    <w:rsid w:val="007B66E3"/>
    <w:rsid w:val="007C0129"/>
    <w:rsid w:val="007C015C"/>
    <w:rsid w:val="007C0228"/>
    <w:rsid w:val="007C11B5"/>
    <w:rsid w:val="007C153D"/>
    <w:rsid w:val="007C1774"/>
    <w:rsid w:val="007C2C52"/>
    <w:rsid w:val="007C3577"/>
    <w:rsid w:val="007C3A07"/>
    <w:rsid w:val="007C4449"/>
    <w:rsid w:val="007C61D3"/>
    <w:rsid w:val="007C6221"/>
    <w:rsid w:val="007C6D7F"/>
    <w:rsid w:val="007C7549"/>
    <w:rsid w:val="007D000B"/>
    <w:rsid w:val="007D1AD0"/>
    <w:rsid w:val="007D25C9"/>
    <w:rsid w:val="007D3A07"/>
    <w:rsid w:val="007D4365"/>
    <w:rsid w:val="007D505C"/>
    <w:rsid w:val="007D6391"/>
    <w:rsid w:val="007D66AB"/>
    <w:rsid w:val="007D6A16"/>
    <w:rsid w:val="007D6B6A"/>
    <w:rsid w:val="007D6CDC"/>
    <w:rsid w:val="007E0CF6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18FB"/>
    <w:rsid w:val="007F1A04"/>
    <w:rsid w:val="007F1E92"/>
    <w:rsid w:val="007F4E17"/>
    <w:rsid w:val="007F518B"/>
    <w:rsid w:val="007F59BB"/>
    <w:rsid w:val="007F6F3D"/>
    <w:rsid w:val="007F7FDC"/>
    <w:rsid w:val="00800214"/>
    <w:rsid w:val="0080073F"/>
    <w:rsid w:val="00800EB2"/>
    <w:rsid w:val="00801F3B"/>
    <w:rsid w:val="008022BF"/>
    <w:rsid w:val="00802CA4"/>
    <w:rsid w:val="008030CC"/>
    <w:rsid w:val="008033A1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6F80"/>
    <w:rsid w:val="00827251"/>
    <w:rsid w:val="00830208"/>
    <w:rsid w:val="00830D37"/>
    <w:rsid w:val="00834662"/>
    <w:rsid w:val="00834B6D"/>
    <w:rsid w:val="00835EE6"/>
    <w:rsid w:val="008379DC"/>
    <w:rsid w:val="00842B42"/>
    <w:rsid w:val="00843383"/>
    <w:rsid w:val="00843E3D"/>
    <w:rsid w:val="0084560A"/>
    <w:rsid w:val="008459CE"/>
    <w:rsid w:val="00847AEA"/>
    <w:rsid w:val="00851AE4"/>
    <w:rsid w:val="0085216B"/>
    <w:rsid w:val="0085227C"/>
    <w:rsid w:val="00854D33"/>
    <w:rsid w:val="00854EDC"/>
    <w:rsid w:val="00857460"/>
    <w:rsid w:val="00861D27"/>
    <w:rsid w:val="00862D8F"/>
    <w:rsid w:val="00866371"/>
    <w:rsid w:val="008700C1"/>
    <w:rsid w:val="00870A09"/>
    <w:rsid w:val="00873178"/>
    <w:rsid w:val="00874227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371"/>
    <w:rsid w:val="00884ADE"/>
    <w:rsid w:val="008851D7"/>
    <w:rsid w:val="00886095"/>
    <w:rsid w:val="0089218E"/>
    <w:rsid w:val="0089270D"/>
    <w:rsid w:val="00892D3B"/>
    <w:rsid w:val="00892F3C"/>
    <w:rsid w:val="0089350B"/>
    <w:rsid w:val="00897990"/>
    <w:rsid w:val="008979D9"/>
    <w:rsid w:val="008A0982"/>
    <w:rsid w:val="008A52D8"/>
    <w:rsid w:val="008A554B"/>
    <w:rsid w:val="008A592F"/>
    <w:rsid w:val="008B009E"/>
    <w:rsid w:val="008B0539"/>
    <w:rsid w:val="008B685A"/>
    <w:rsid w:val="008B696C"/>
    <w:rsid w:val="008B6CCC"/>
    <w:rsid w:val="008C0B5B"/>
    <w:rsid w:val="008C160F"/>
    <w:rsid w:val="008C17B2"/>
    <w:rsid w:val="008C2FB2"/>
    <w:rsid w:val="008C358E"/>
    <w:rsid w:val="008C379C"/>
    <w:rsid w:val="008C4E18"/>
    <w:rsid w:val="008C5E69"/>
    <w:rsid w:val="008C7723"/>
    <w:rsid w:val="008C7FF7"/>
    <w:rsid w:val="008D1A0D"/>
    <w:rsid w:val="008D254B"/>
    <w:rsid w:val="008D2D73"/>
    <w:rsid w:val="008D2E73"/>
    <w:rsid w:val="008D48AB"/>
    <w:rsid w:val="008D49D7"/>
    <w:rsid w:val="008D5154"/>
    <w:rsid w:val="008D59D0"/>
    <w:rsid w:val="008E1018"/>
    <w:rsid w:val="008E12DE"/>
    <w:rsid w:val="008E1874"/>
    <w:rsid w:val="008E376D"/>
    <w:rsid w:val="008E3B0C"/>
    <w:rsid w:val="008E3F24"/>
    <w:rsid w:val="008E5338"/>
    <w:rsid w:val="008E5667"/>
    <w:rsid w:val="008E585F"/>
    <w:rsid w:val="008F0454"/>
    <w:rsid w:val="008F08F3"/>
    <w:rsid w:val="008F0FA6"/>
    <w:rsid w:val="008F2632"/>
    <w:rsid w:val="008F3285"/>
    <w:rsid w:val="008F40D2"/>
    <w:rsid w:val="008F4709"/>
    <w:rsid w:val="008F5835"/>
    <w:rsid w:val="008F601E"/>
    <w:rsid w:val="008F6811"/>
    <w:rsid w:val="008F6D2B"/>
    <w:rsid w:val="008F72CC"/>
    <w:rsid w:val="008F7356"/>
    <w:rsid w:val="008F7AB0"/>
    <w:rsid w:val="00900BD4"/>
    <w:rsid w:val="009012F9"/>
    <w:rsid w:val="0090307E"/>
    <w:rsid w:val="00903FDC"/>
    <w:rsid w:val="0090404D"/>
    <w:rsid w:val="0090603F"/>
    <w:rsid w:val="0090775C"/>
    <w:rsid w:val="0090799E"/>
    <w:rsid w:val="00907D46"/>
    <w:rsid w:val="0091094B"/>
    <w:rsid w:val="00911A80"/>
    <w:rsid w:val="0091258E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0CA"/>
    <w:rsid w:val="00923891"/>
    <w:rsid w:val="009251D8"/>
    <w:rsid w:val="00926DF7"/>
    <w:rsid w:val="00926EDB"/>
    <w:rsid w:val="009277A3"/>
    <w:rsid w:val="00934385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0B14"/>
    <w:rsid w:val="00952F52"/>
    <w:rsid w:val="00953420"/>
    <w:rsid w:val="00954E63"/>
    <w:rsid w:val="00955A39"/>
    <w:rsid w:val="00957030"/>
    <w:rsid w:val="009572EC"/>
    <w:rsid w:val="00957B4C"/>
    <w:rsid w:val="009602E2"/>
    <w:rsid w:val="00961760"/>
    <w:rsid w:val="00962B8E"/>
    <w:rsid w:val="00963330"/>
    <w:rsid w:val="00964940"/>
    <w:rsid w:val="00964972"/>
    <w:rsid w:val="00965335"/>
    <w:rsid w:val="009660BE"/>
    <w:rsid w:val="009673B0"/>
    <w:rsid w:val="00970A89"/>
    <w:rsid w:val="00971CBB"/>
    <w:rsid w:val="00975BA6"/>
    <w:rsid w:val="00975FBE"/>
    <w:rsid w:val="00976397"/>
    <w:rsid w:val="00977A16"/>
    <w:rsid w:val="00980BB4"/>
    <w:rsid w:val="00981E03"/>
    <w:rsid w:val="00985B76"/>
    <w:rsid w:val="009867F4"/>
    <w:rsid w:val="00987CBF"/>
    <w:rsid w:val="00990341"/>
    <w:rsid w:val="00990896"/>
    <w:rsid w:val="009922A7"/>
    <w:rsid w:val="00992DD3"/>
    <w:rsid w:val="00993E43"/>
    <w:rsid w:val="00994AD0"/>
    <w:rsid w:val="00995144"/>
    <w:rsid w:val="00995EB4"/>
    <w:rsid w:val="009961DC"/>
    <w:rsid w:val="009963D5"/>
    <w:rsid w:val="00997064"/>
    <w:rsid w:val="009A2664"/>
    <w:rsid w:val="009A3B2B"/>
    <w:rsid w:val="009A564A"/>
    <w:rsid w:val="009A5B65"/>
    <w:rsid w:val="009A5F05"/>
    <w:rsid w:val="009A735E"/>
    <w:rsid w:val="009A73F5"/>
    <w:rsid w:val="009A7F32"/>
    <w:rsid w:val="009B00A5"/>
    <w:rsid w:val="009B1F98"/>
    <w:rsid w:val="009B20FC"/>
    <w:rsid w:val="009B3470"/>
    <w:rsid w:val="009B384C"/>
    <w:rsid w:val="009B4D1B"/>
    <w:rsid w:val="009B69F8"/>
    <w:rsid w:val="009B6B4E"/>
    <w:rsid w:val="009B706B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1CCA"/>
    <w:rsid w:val="009E3705"/>
    <w:rsid w:val="009E4A59"/>
    <w:rsid w:val="009E4E1A"/>
    <w:rsid w:val="009E6036"/>
    <w:rsid w:val="009E738A"/>
    <w:rsid w:val="009E7F4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3E9B"/>
    <w:rsid w:val="00A04133"/>
    <w:rsid w:val="00A04B21"/>
    <w:rsid w:val="00A05B31"/>
    <w:rsid w:val="00A07286"/>
    <w:rsid w:val="00A0784E"/>
    <w:rsid w:val="00A10185"/>
    <w:rsid w:val="00A102E1"/>
    <w:rsid w:val="00A110DA"/>
    <w:rsid w:val="00A112C4"/>
    <w:rsid w:val="00A1153B"/>
    <w:rsid w:val="00A12C4E"/>
    <w:rsid w:val="00A151B4"/>
    <w:rsid w:val="00A216DD"/>
    <w:rsid w:val="00A233E9"/>
    <w:rsid w:val="00A25373"/>
    <w:rsid w:val="00A3024A"/>
    <w:rsid w:val="00A31405"/>
    <w:rsid w:val="00A328A3"/>
    <w:rsid w:val="00A32A14"/>
    <w:rsid w:val="00A33CD2"/>
    <w:rsid w:val="00A34CE1"/>
    <w:rsid w:val="00A3624F"/>
    <w:rsid w:val="00A362A5"/>
    <w:rsid w:val="00A3640E"/>
    <w:rsid w:val="00A40B41"/>
    <w:rsid w:val="00A41A17"/>
    <w:rsid w:val="00A42F71"/>
    <w:rsid w:val="00A443C3"/>
    <w:rsid w:val="00A44A4A"/>
    <w:rsid w:val="00A452D9"/>
    <w:rsid w:val="00A45440"/>
    <w:rsid w:val="00A45846"/>
    <w:rsid w:val="00A4678C"/>
    <w:rsid w:val="00A53F75"/>
    <w:rsid w:val="00A55327"/>
    <w:rsid w:val="00A555F7"/>
    <w:rsid w:val="00A55D89"/>
    <w:rsid w:val="00A579D5"/>
    <w:rsid w:val="00A6057F"/>
    <w:rsid w:val="00A60F87"/>
    <w:rsid w:val="00A60FE2"/>
    <w:rsid w:val="00A628B8"/>
    <w:rsid w:val="00A63493"/>
    <w:rsid w:val="00A637BB"/>
    <w:rsid w:val="00A6389A"/>
    <w:rsid w:val="00A64764"/>
    <w:rsid w:val="00A664A9"/>
    <w:rsid w:val="00A66EE7"/>
    <w:rsid w:val="00A708E3"/>
    <w:rsid w:val="00A728FA"/>
    <w:rsid w:val="00A736DA"/>
    <w:rsid w:val="00A74085"/>
    <w:rsid w:val="00A74361"/>
    <w:rsid w:val="00A747DF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197F"/>
    <w:rsid w:val="00A92876"/>
    <w:rsid w:val="00A930A5"/>
    <w:rsid w:val="00A9381B"/>
    <w:rsid w:val="00A93CCA"/>
    <w:rsid w:val="00A948F0"/>
    <w:rsid w:val="00A96304"/>
    <w:rsid w:val="00A9691A"/>
    <w:rsid w:val="00A969E7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1470"/>
    <w:rsid w:val="00AB164C"/>
    <w:rsid w:val="00AB262B"/>
    <w:rsid w:val="00AB3AAA"/>
    <w:rsid w:val="00AB751B"/>
    <w:rsid w:val="00AC0E46"/>
    <w:rsid w:val="00AC0FEA"/>
    <w:rsid w:val="00AC3A9A"/>
    <w:rsid w:val="00AC66B7"/>
    <w:rsid w:val="00AC7089"/>
    <w:rsid w:val="00AD169D"/>
    <w:rsid w:val="00AD1A14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E6D72"/>
    <w:rsid w:val="00AF2DA2"/>
    <w:rsid w:val="00AF5F6E"/>
    <w:rsid w:val="00AF634D"/>
    <w:rsid w:val="00AF6F35"/>
    <w:rsid w:val="00AF6FEB"/>
    <w:rsid w:val="00AF790F"/>
    <w:rsid w:val="00B01E53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6EB"/>
    <w:rsid w:val="00B24A29"/>
    <w:rsid w:val="00B27475"/>
    <w:rsid w:val="00B32112"/>
    <w:rsid w:val="00B33A1E"/>
    <w:rsid w:val="00B34771"/>
    <w:rsid w:val="00B3496C"/>
    <w:rsid w:val="00B34AFB"/>
    <w:rsid w:val="00B35EAF"/>
    <w:rsid w:val="00B361E8"/>
    <w:rsid w:val="00B36805"/>
    <w:rsid w:val="00B37A69"/>
    <w:rsid w:val="00B37CDF"/>
    <w:rsid w:val="00B41702"/>
    <w:rsid w:val="00B4320E"/>
    <w:rsid w:val="00B45122"/>
    <w:rsid w:val="00B45212"/>
    <w:rsid w:val="00B45D95"/>
    <w:rsid w:val="00B46147"/>
    <w:rsid w:val="00B469CB"/>
    <w:rsid w:val="00B478D5"/>
    <w:rsid w:val="00B52C9F"/>
    <w:rsid w:val="00B52D73"/>
    <w:rsid w:val="00B53416"/>
    <w:rsid w:val="00B537D1"/>
    <w:rsid w:val="00B57FBF"/>
    <w:rsid w:val="00B605CD"/>
    <w:rsid w:val="00B6089E"/>
    <w:rsid w:val="00B613B7"/>
    <w:rsid w:val="00B61D6A"/>
    <w:rsid w:val="00B625CB"/>
    <w:rsid w:val="00B63341"/>
    <w:rsid w:val="00B64471"/>
    <w:rsid w:val="00B64BC8"/>
    <w:rsid w:val="00B663A7"/>
    <w:rsid w:val="00B669C3"/>
    <w:rsid w:val="00B67CBE"/>
    <w:rsid w:val="00B719FF"/>
    <w:rsid w:val="00B73565"/>
    <w:rsid w:val="00B73872"/>
    <w:rsid w:val="00B7462A"/>
    <w:rsid w:val="00B75673"/>
    <w:rsid w:val="00B773A9"/>
    <w:rsid w:val="00B7789B"/>
    <w:rsid w:val="00B8045A"/>
    <w:rsid w:val="00B80881"/>
    <w:rsid w:val="00B82C2F"/>
    <w:rsid w:val="00B82F16"/>
    <w:rsid w:val="00B83498"/>
    <w:rsid w:val="00B83C15"/>
    <w:rsid w:val="00B849DF"/>
    <w:rsid w:val="00B8538C"/>
    <w:rsid w:val="00B8750B"/>
    <w:rsid w:val="00B875DF"/>
    <w:rsid w:val="00B87F52"/>
    <w:rsid w:val="00B901C1"/>
    <w:rsid w:val="00B91F3E"/>
    <w:rsid w:val="00B94376"/>
    <w:rsid w:val="00B947BE"/>
    <w:rsid w:val="00B95839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A7009"/>
    <w:rsid w:val="00BB06E6"/>
    <w:rsid w:val="00BB1A69"/>
    <w:rsid w:val="00BB3267"/>
    <w:rsid w:val="00BB3780"/>
    <w:rsid w:val="00BB5161"/>
    <w:rsid w:val="00BB78CC"/>
    <w:rsid w:val="00BB7977"/>
    <w:rsid w:val="00BC0736"/>
    <w:rsid w:val="00BC1650"/>
    <w:rsid w:val="00BC1A2E"/>
    <w:rsid w:val="00BC2297"/>
    <w:rsid w:val="00BC2C83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5CE4"/>
    <w:rsid w:val="00BD64B7"/>
    <w:rsid w:val="00BD72E5"/>
    <w:rsid w:val="00BD7413"/>
    <w:rsid w:val="00BD7E66"/>
    <w:rsid w:val="00BE0D9E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54E7"/>
    <w:rsid w:val="00BF6163"/>
    <w:rsid w:val="00BF7AA3"/>
    <w:rsid w:val="00C00E0D"/>
    <w:rsid w:val="00C01EB1"/>
    <w:rsid w:val="00C0305A"/>
    <w:rsid w:val="00C03410"/>
    <w:rsid w:val="00C03AC6"/>
    <w:rsid w:val="00C03FDE"/>
    <w:rsid w:val="00C05DD2"/>
    <w:rsid w:val="00C05E72"/>
    <w:rsid w:val="00C10176"/>
    <w:rsid w:val="00C1186B"/>
    <w:rsid w:val="00C11AD8"/>
    <w:rsid w:val="00C12B91"/>
    <w:rsid w:val="00C14546"/>
    <w:rsid w:val="00C145D7"/>
    <w:rsid w:val="00C15B99"/>
    <w:rsid w:val="00C2000B"/>
    <w:rsid w:val="00C206EB"/>
    <w:rsid w:val="00C20AF6"/>
    <w:rsid w:val="00C21698"/>
    <w:rsid w:val="00C228F4"/>
    <w:rsid w:val="00C24AA9"/>
    <w:rsid w:val="00C26193"/>
    <w:rsid w:val="00C2667C"/>
    <w:rsid w:val="00C27063"/>
    <w:rsid w:val="00C3017E"/>
    <w:rsid w:val="00C30E34"/>
    <w:rsid w:val="00C32DE5"/>
    <w:rsid w:val="00C338C9"/>
    <w:rsid w:val="00C33BC4"/>
    <w:rsid w:val="00C33FCC"/>
    <w:rsid w:val="00C35100"/>
    <w:rsid w:val="00C358A3"/>
    <w:rsid w:val="00C371CD"/>
    <w:rsid w:val="00C40FA9"/>
    <w:rsid w:val="00C4145D"/>
    <w:rsid w:val="00C42DF7"/>
    <w:rsid w:val="00C4374E"/>
    <w:rsid w:val="00C43A28"/>
    <w:rsid w:val="00C43F54"/>
    <w:rsid w:val="00C43F9E"/>
    <w:rsid w:val="00C4481B"/>
    <w:rsid w:val="00C45591"/>
    <w:rsid w:val="00C46B7A"/>
    <w:rsid w:val="00C46B88"/>
    <w:rsid w:val="00C47926"/>
    <w:rsid w:val="00C50E75"/>
    <w:rsid w:val="00C53235"/>
    <w:rsid w:val="00C533B1"/>
    <w:rsid w:val="00C577CA"/>
    <w:rsid w:val="00C609CC"/>
    <w:rsid w:val="00C612A4"/>
    <w:rsid w:val="00C626EC"/>
    <w:rsid w:val="00C64560"/>
    <w:rsid w:val="00C65C7C"/>
    <w:rsid w:val="00C66B50"/>
    <w:rsid w:val="00C675E6"/>
    <w:rsid w:val="00C67FD5"/>
    <w:rsid w:val="00C7010A"/>
    <w:rsid w:val="00C71383"/>
    <w:rsid w:val="00C73F16"/>
    <w:rsid w:val="00C7516F"/>
    <w:rsid w:val="00C775F1"/>
    <w:rsid w:val="00C77FBD"/>
    <w:rsid w:val="00C81145"/>
    <w:rsid w:val="00C82F09"/>
    <w:rsid w:val="00C83B27"/>
    <w:rsid w:val="00C84224"/>
    <w:rsid w:val="00C844FE"/>
    <w:rsid w:val="00C8471B"/>
    <w:rsid w:val="00C859B0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24A9"/>
    <w:rsid w:val="00CA5242"/>
    <w:rsid w:val="00CA56F5"/>
    <w:rsid w:val="00CA6BF1"/>
    <w:rsid w:val="00CA7695"/>
    <w:rsid w:val="00CB0636"/>
    <w:rsid w:val="00CB06B0"/>
    <w:rsid w:val="00CB0A8E"/>
    <w:rsid w:val="00CB1C18"/>
    <w:rsid w:val="00CB298A"/>
    <w:rsid w:val="00CB4386"/>
    <w:rsid w:val="00CB4389"/>
    <w:rsid w:val="00CB48DD"/>
    <w:rsid w:val="00CB5DEE"/>
    <w:rsid w:val="00CB7741"/>
    <w:rsid w:val="00CB7FCB"/>
    <w:rsid w:val="00CC0B4E"/>
    <w:rsid w:val="00CC0C71"/>
    <w:rsid w:val="00CC11DB"/>
    <w:rsid w:val="00CC1D99"/>
    <w:rsid w:val="00CC308E"/>
    <w:rsid w:val="00CC346D"/>
    <w:rsid w:val="00CC5E31"/>
    <w:rsid w:val="00CC683C"/>
    <w:rsid w:val="00CD229B"/>
    <w:rsid w:val="00CD3256"/>
    <w:rsid w:val="00CD466E"/>
    <w:rsid w:val="00CD5A25"/>
    <w:rsid w:val="00CD60D5"/>
    <w:rsid w:val="00CD6579"/>
    <w:rsid w:val="00CD6BBF"/>
    <w:rsid w:val="00CD6CA0"/>
    <w:rsid w:val="00CE0504"/>
    <w:rsid w:val="00CE181D"/>
    <w:rsid w:val="00CE2C21"/>
    <w:rsid w:val="00CE345D"/>
    <w:rsid w:val="00CE35D5"/>
    <w:rsid w:val="00CE4391"/>
    <w:rsid w:val="00CE50D3"/>
    <w:rsid w:val="00CE5E05"/>
    <w:rsid w:val="00CE5FB4"/>
    <w:rsid w:val="00CE659B"/>
    <w:rsid w:val="00CE6EA5"/>
    <w:rsid w:val="00CF017F"/>
    <w:rsid w:val="00CF1FB6"/>
    <w:rsid w:val="00CF221F"/>
    <w:rsid w:val="00CF497D"/>
    <w:rsid w:val="00CF60C8"/>
    <w:rsid w:val="00CF69AD"/>
    <w:rsid w:val="00CF7955"/>
    <w:rsid w:val="00D03455"/>
    <w:rsid w:val="00D03D1C"/>
    <w:rsid w:val="00D0478C"/>
    <w:rsid w:val="00D05190"/>
    <w:rsid w:val="00D053FA"/>
    <w:rsid w:val="00D05845"/>
    <w:rsid w:val="00D05916"/>
    <w:rsid w:val="00D05B0C"/>
    <w:rsid w:val="00D06ECB"/>
    <w:rsid w:val="00D0786C"/>
    <w:rsid w:val="00D07C77"/>
    <w:rsid w:val="00D07E63"/>
    <w:rsid w:val="00D103E8"/>
    <w:rsid w:val="00D11AF4"/>
    <w:rsid w:val="00D11FCB"/>
    <w:rsid w:val="00D12C2D"/>
    <w:rsid w:val="00D13BEE"/>
    <w:rsid w:val="00D14DD5"/>
    <w:rsid w:val="00D167E9"/>
    <w:rsid w:val="00D16B9F"/>
    <w:rsid w:val="00D16EA9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30674"/>
    <w:rsid w:val="00D31195"/>
    <w:rsid w:val="00D35495"/>
    <w:rsid w:val="00D3599F"/>
    <w:rsid w:val="00D360F2"/>
    <w:rsid w:val="00D367AE"/>
    <w:rsid w:val="00D37754"/>
    <w:rsid w:val="00D4024B"/>
    <w:rsid w:val="00D41864"/>
    <w:rsid w:val="00D44455"/>
    <w:rsid w:val="00D460BD"/>
    <w:rsid w:val="00D4625B"/>
    <w:rsid w:val="00D47E1F"/>
    <w:rsid w:val="00D50764"/>
    <w:rsid w:val="00D52575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2131"/>
    <w:rsid w:val="00D638DC"/>
    <w:rsid w:val="00D63CDA"/>
    <w:rsid w:val="00D646C7"/>
    <w:rsid w:val="00D65760"/>
    <w:rsid w:val="00D6654F"/>
    <w:rsid w:val="00D67D09"/>
    <w:rsid w:val="00D7113D"/>
    <w:rsid w:val="00D71359"/>
    <w:rsid w:val="00D72CBB"/>
    <w:rsid w:val="00D76D97"/>
    <w:rsid w:val="00D77278"/>
    <w:rsid w:val="00D77429"/>
    <w:rsid w:val="00D77F0E"/>
    <w:rsid w:val="00D804C9"/>
    <w:rsid w:val="00D809AD"/>
    <w:rsid w:val="00D8273C"/>
    <w:rsid w:val="00D828C3"/>
    <w:rsid w:val="00D83C7E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97DF7"/>
    <w:rsid w:val="00DA02F3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2113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699"/>
    <w:rsid w:val="00DC7A6C"/>
    <w:rsid w:val="00DD0B72"/>
    <w:rsid w:val="00DD278C"/>
    <w:rsid w:val="00DD30BE"/>
    <w:rsid w:val="00DD4B33"/>
    <w:rsid w:val="00DD4D34"/>
    <w:rsid w:val="00DE2A36"/>
    <w:rsid w:val="00DE38D3"/>
    <w:rsid w:val="00DE3ECE"/>
    <w:rsid w:val="00DE45DE"/>
    <w:rsid w:val="00DE6DCC"/>
    <w:rsid w:val="00DF0524"/>
    <w:rsid w:val="00DF134A"/>
    <w:rsid w:val="00DF2AB9"/>
    <w:rsid w:val="00DF2DE4"/>
    <w:rsid w:val="00DF2E94"/>
    <w:rsid w:val="00DF3D43"/>
    <w:rsid w:val="00DF48C2"/>
    <w:rsid w:val="00DF4A46"/>
    <w:rsid w:val="00DF5AAC"/>
    <w:rsid w:val="00DF5BA8"/>
    <w:rsid w:val="00DF5D37"/>
    <w:rsid w:val="00DF6F9A"/>
    <w:rsid w:val="00E0056C"/>
    <w:rsid w:val="00E02C7B"/>
    <w:rsid w:val="00E03324"/>
    <w:rsid w:val="00E03711"/>
    <w:rsid w:val="00E04411"/>
    <w:rsid w:val="00E062C4"/>
    <w:rsid w:val="00E0710A"/>
    <w:rsid w:val="00E11A3C"/>
    <w:rsid w:val="00E129C1"/>
    <w:rsid w:val="00E14B6A"/>
    <w:rsid w:val="00E14FFC"/>
    <w:rsid w:val="00E152A6"/>
    <w:rsid w:val="00E160E4"/>
    <w:rsid w:val="00E1714E"/>
    <w:rsid w:val="00E217E0"/>
    <w:rsid w:val="00E23E22"/>
    <w:rsid w:val="00E23EA4"/>
    <w:rsid w:val="00E241AF"/>
    <w:rsid w:val="00E2455F"/>
    <w:rsid w:val="00E25541"/>
    <w:rsid w:val="00E25790"/>
    <w:rsid w:val="00E269A3"/>
    <w:rsid w:val="00E27DC1"/>
    <w:rsid w:val="00E301EE"/>
    <w:rsid w:val="00E30E8A"/>
    <w:rsid w:val="00E3212B"/>
    <w:rsid w:val="00E325A4"/>
    <w:rsid w:val="00E32F63"/>
    <w:rsid w:val="00E356B2"/>
    <w:rsid w:val="00E372D1"/>
    <w:rsid w:val="00E37AB4"/>
    <w:rsid w:val="00E37D06"/>
    <w:rsid w:val="00E4140F"/>
    <w:rsid w:val="00E41B64"/>
    <w:rsid w:val="00E41C6B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61BE"/>
    <w:rsid w:val="00E5678F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5CD2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406"/>
    <w:rsid w:val="00E967EB"/>
    <w:rsid w:val="00E96BAB"/>
    <w:rsid w:val="00E97BBF"/>
    <w:rsid w:val="00EA1E38"/>
    <w:rsid w:val="00EA26F4"/>
    <w:rsid w:val="00EA384F"/>
    <w:rsid w:val="00EA4C91"/>
    <w:rsid w:val="00EA5C40"/>
    <w:rsid w:val="00EB0471"/>
    <w:rsid w:val="00EB2A52"/>
    <w:rsid w:val="00EB2D4B"/>
    <w:rsid w:val="00EB3744"/>
    <w:rsid w:val="00EB4D4C"/>
    <w:rsid w:val="00EB5A51"/>
    <w:rsid w:val="00EB60BD"/>
    <w:rsid w:val="00EB65AE"/>
    <w:rsid w:val="00EC09A2"/>
    <w:rsid w:val="00EC0F7A"/>
    <w:rsid w:val="00EC564E"/>
    <w:rsid w:val="00EC5DFF"/>
    <w:rsid w:val="00EC69EE"/>
    <w:rsid w:val="00EC6BBC"/>
    <w:rsid w:val="00EC6DD7"/>
    <w:rsid w:val="00EC7433"/>
    <w:rsid w:val="00EC772E"/>
    <w:rsid w:val="00ED07EE"/>
    <w:rsid w:val="00ED1895"/>
    <w:rsid w:val="00ED2801"/>
    <w:rsid w:val="00ED47DC"/>
    <w:rsid w:val="00ED4915"/>
    <w:rsid w:val="00ED4AC9"/>
    <w:rsid w:val="00ED603F"/>
    <w:rsid w:val="00ED663E"/>
    <w:rsid w:val="00EE0BF5"/>
    <w:rsid w:val="00EE12EE"/>
    <w:rsid w:val="00EE2399"/>
    <w:rsid w:val="00EE4E2C"/>
    <w:rsid w:val="00EE569E"/>
    <w:rsid w:val="00EE614B"/>
    <w:rsid w:val="00EF0E73"/>
    <w:rsid w:val="00EF4EA2"/>
    <w:rsid w:val="00EF4F0F"/>
    <w:rsid w:val="00EF4F78"/>
    <w:rsid w:val="00F0178A"/>
    <w:rsid w:val="00F01F4A"/>
    <w:rsid w:val="00F020B2"/>
    <w:rsid w:val="00F022E1"/>
    <w:rsid w:val="00F04CFC"/>
    <w:rsid w:val="00F04FD1"/>
    <w:rsid w:val="00F07E63"/>
    <w:rsid w:val="00F13357"/>
    <w:rsid w:val="00F13F61"/>
    <w:rsid w:val="00F142D8"/>
    <w:rsid w:val="00F1444C"/>
    <w:rsid w:val="00F15996"/>
    <w:rsid w:val="00F15E0C"/>
    <w:rsid w:val="00F16008"/>
    <w:rsid w:val="00F171E3"/>
    <w:rsid w:val="00F173B1"/>
    <w:rsid w:val="00F17DFD"/>
    <w:rsid w:val="00F2096E"/>
    <w:rsid w:val="00F209A7"/>
    <w:rsid w:val="00F20BF2"/>
    <w:rsid w:val="00F215AE"/>
    <w:rsid w:val="00F2207B"/>
    <w:rsid w:val="00F241AF"/>
    <w:rsid w:val="00F2499B"/>
    <w:rsid w:val="00F26276"/>
    <w:rsid w:val="00F267AA"/>
    <w:rsid w:val="00F26A6D"/>
    <w:rsid w:val="00F30EC7"/>
    <w:rsid w:val="00F32E91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FB9"/>
    <w:rsid w:val="00F500E6"/>
    <w:rsid w:val="00F51509"/>
    <w:rsid w:val="00F515A8"/>
    <w:rsid w:val="00F5180E"/>
    <w:rsid w:val="00F53802"/>
    <w:rsid w:val="00F543A7"/>
    <w:rsid w:val="00F546C5"/>
    <w:rsid w:val="00F54751"/>
    <w:rsid w:val="00F54CB2"/>
    <w:rsid w:val="00F5528D"/>
    <w:rsid w:val="00F570AD"/>
    <w:rsid w:val="00F57D91"/>
    <w:rsid w:val="00F608EB"/>
    <w:rsid w:val="00F62EE6"/>
    <w:rsid w:val="00F63161"/>
    <w:rsid w:val="00F66D4B"/>
    <w:rsid w:val="00F73BAE"/>
    <w:rsid w:val="00F76279"/>
    <w:rsid w:val="00F77D4B"/>
    <w:rsid w:val="00F77FA3"/>
    <w:rsid w:val="00F81E81"/>
    <w:rsid w:val="00F8226A"/>
    <w:rsid w:val="00F82E54"/>
    <w:rsid w:val="00F82EF1"/>
    <w:rsid w:val="00F903C0"/>
    <w:rsid w:val="00F9093D"/>
    <w:rsid w:val="00F92BF1"/>
    <w:rsid w:val="00F933BA"/>
    <w:rsid w:val="00F939BE"/>
    <w:rsid w:val="00F93A31"/>
    <w:rsid w:val="00F942FE"/>
    <w:rsid w:val="00F94984"/>
    <w:rsid w:val="00F96BD5"/>
    <w:rsid w:val="00F96D53"/>
    <w:rsid w:val="00F970F9"/>
    <w:rsid w:val="00FA01D1"/>
    <w:rsid w:val="00FA0AAB"/>
    <w:rsid w:val="00FA172E"/>
    <w:rsid w:val="00FA2172"/>
    <w:rsid w:val="00FA2342"/>
    <w:rsid w:val="00FA314D"/>
    <w:rsid w:val="00FA4C1E"/>
    <w:rsid w:val="00FA5ECC"/>
    <w:rsid w:val="00FA6171"/>
    <w:rsid w:val="00FB075C"/>
    <w:rsid w:val="00FB07D0"/>
    <w:rsid w:val="00FB395A"/>
    <w:rsid w:val="00FB406C"/>
    <w:rsid w:val="00FB6982"/>
    <w:rsid w:val="00FB6D74"/>
    <w:rsid w:val="00FC0218"/>
    <w:rsid w:val="00FC07D6"/>
    <w:rsid w:val="00FC11BA"/>
    <w:rsid w:val="00FC128D"/>
    <w:rsid w:val="00FC40B4"/>
    <w:rsid w:val="00FC5527"/>
    <w:rsid w:val="00FC5C26"/>
    <w:rsid w:val="00FC5E32"/>
    <w:rsid w:val="00FC612D"/>
    <w:rsid w:val="00FC6F03"/>
    <w:rsid w:val="00FC7B4B"/>
    <w:rsid w:val="00FD18C5"/>
    <w:rsid w:val="00FD2C26"/>
    <w:rsid w:val="00FD2C2F"/>
    <w:rsid w:val="00FD2D3D"/>
    <w:rsid w:val="00FD3D4B"/>
    <w:rsid w:val="00FD45CF"/>
    <w:rsid w:val="00FD570C"/>
    <w:rsid w:val="00FD640E"/>
    <w:rsid w:val="00FD6F55"/>
    <w:rsid w:val="00FE13D7"/>
    <w:rsid w:val="00FE155E"/>
    <w:rsid w:val="00FE164B"/>
    <w:rsid w:val="00FE233E"/>
    <w:rsid w:val="00FE2C6A"/>
    <w:rsid w:val="00FE372C"/>
    <w:rsid w:val="00FE388D"/>
    <w:rsid w:val="00FE3B27"/>
    <w:rsid w:val="00FE4A6C"/>
    <w:rsid w:val="00FE4DDF"/>
    <w:rsid w:val="00FE4EFB"/>
    <w:rsid w:val="00FE6D93"/>
    <w:rsid w:val="00FE7055"/>
    <w:rsid w:val="00FE7EFE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B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B6A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80073F"/>
    <w:rPr>
      <w:color w:val="800080" w:themeColor="followedHyperlink"/>
      <w:u w:val="single"/>
    </w:rPr>
  </w:style>
  <w:style w:type="character" w:customStyle="1" w:styleId="s1">
    <w:name w:val="s1"/>
    <w:rsid w:val="001572BA"/>
    <w:rPr>
      <w:rFonts w:cs="Times New Roman"/>
    </w:rPr>
  </w:style>
  <w:style w:type="character" w:customStyle="1" w:styleId="apple-converted-space">
    <w:name w:val="apple-converted-space"/>
    <w:basedOn w:val="a0"/>
    <w:rsid w:val="008C358E"/>
  </w:style>
  <w:style w:type="paragraph" w:styleId="a9">
    <w:name w:val="Normal (Web)"/>
    <w:basedOn w:val="a"/>
    <w:uiPriority w:val="99"/>
    <w:semiHidden/>
    <w:unhideWhenUsed/>
    <w:rsid w:val="004A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19CC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43F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3F9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43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usadba.imli.ru/event/otchet-o-seminare-problemy-metodologii-i-tezaurusa-usadebnyh-issledovaniy-v-rossiyskom-i" TargetMode="External"/><Relationship Id="rId13" Type="http://schemas.openxmlformats.org/officeDocument/2006/relationships/hyperlink" Target="https://ru.wikipedia.org/wiki/%D0%A5%D0%B0%D0%BC%D0%BE%D0%B2%D0%BD%D0%B8%D0%BA%D0%B8_(%D1%84%D0%BE%D0%BD%D0%B4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usadba.imli.ru/event/nauchnyy-seminar-metodologicheskie-problemy-intermedialnogo-analiza-usadebnyh-tekstov-russkoy" TargetMode="External"/><Relationship Id="rId12" Type="http://schemas.openxmlformats.org/officeDocument/2006/relationships/hyperlink" Target="https://ru.wikipedia.org/wiki/%D0%91%D0%B0%D0%BB%D1%82%D0%B8%D0%B9%D1%81%D0%BA%D0%B8%D0%B9_%D1%84%D0%B5%D0%B4%D0%B5%D1%80%D0%B0%D0%BB%D1%8C%D0%BD%D1%8B%D0%B9_%D1%83%D0%BD%D0%B8%D0%B2%D0%B5%D1%80%D1%81%D0%B8%D1%82%D0%B5%D1%82_%D0%B8%D0%BC%D0%B5%D0%BD%D0%B8_%D0%98%D0%BC%D0%BC%D0%B0%D0%BD%D1%83%D0%B8%D0%BB%D0%B0_%D0%9A%D0%B0%D0%BD%D1%82%D0%B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A8%D0%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5%D1%84%D0%B5%D1%80%D0%B5%D0%BD%D1%82_%D0%9F%D1%80%D0%B5%D0%B7%D0%B8%D0%B4%D0%B5%D0%BD%D1%82%D0%B0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0%BD%D0%B8%D1%81%D1%82%D1%80%D0%B0%D1%86%D0%B8%D1%8F_%D0%9F%D1%80%D0%B5%D0%B7%D0%B8%D0%B4%D0%B5%D0%BD%D1%82%D0%B0_%D0%A0%D0%BE%D1%81%D1%81%D0%B8%D0%B9%D1%81%D0%BA%D0%BE%D0%B9_%D0%A4%D0%B5%D0%B4%D0%B5%D1%80%D0%B0%D1%86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E3D-C1D3-42F3-BCB3-DBE6CC3F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2019-12-09T17:08:00Z</dcterms:created>
  <dcterms:modified xsi:type="dcterms:W3CDTF">2019-12-09T17:08:00Z</dcterms:modified>
</cp:coreProperties>
</file>