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F5F25" w14:textId="2CD28D1F" w:rsidR="00031A20" w:rsidRDefault="00425AC4" w:rsidP="00292EFD">
      <w:pPr>
        <w:tabs>
          <w:tab w:val="left" w:pos="-567"/>
        </w:tabs>
        <w:ind w:left="-567" w:right="277"/>
        <w:jc w:val="center"/>
        <w:rPr>
          <w:rFonts w:ascii="Times New Roman" w:hAnsi="Times New Roman" w:cs="Times New Roman"/>
          <w:b/>
          <w:sz w:val="28"/>
          <w:szCs w:val="28"/>
        </w:rPr>
      </w:pPr>
      <w:r w:rsidRPr="00425AC4">
        <w:rPr>
          <w:rFonts w:ascii="Times New Roman" w:hAnsi="Times New Roman" w:cs="Times New Roman"/>
          <w:b/>
          <w:sz w:val="28"/>
          <w:szCs w:val="28"/>
        </w:rPr>
        <w:t>ОТЧЕТ</w:t>
      </w:r>
    </w:p>
    <w:p w14:paraId="247C9A48" w14:textId="5B378296" w:rsidR="00FE6A11" w:rsidRDefault="00FE6A11" w:rsidP="00292EFD">
      <w:pPr>
        <w:tabs>
          <w:tab w:val="left" w:pos="-567"/>
        </w:tabs>
        <w:ind w:left="-567" w:right="277"/>
        <w:jc w:val="center"/>
        <w:rPr>
          <w:rFonts w:ascii="Times New Roman" w:hAnsi="Times New Roman" w:cs="Times New Roman"/>
          <w:b/>
          <w:sz w:val="28"/>
          <w:szCs w:val="28"/>
        </w:rPr>
      </w:pPr>
    </w:p>
    <w:p w14:paraId="25A5528E" w14:textId="1D6EBF70" w:rsidR="00FE6A11" w:rsidRPr="00FE6A11" w:rsidRDefault="00FE6A11" w:rsidP="00292EFD">
      <w:pPr>
        <w:tabs>
          <w:tab w:val="left" w:pos="-567"/>
        </w:tabs>
        <w:ind w:left="-567" w:right="277"/>
        <w:jc w:val="center"/>
        <w:rPr>
          <w:rFonts w:ascii="Times New Roman" w:hAnsi="Times New Roman" w:cs="Times New Roman"/>
          <w:b/>
          <w:sz w:val="28"/>
          <w:szCs w:val="28"/>
        </w:rPr>
      </w:pPr>
      <w:r>
        <w:rPr>
          <w:rFonts w:ascii="Times New Roman" w:hAnsi="Times New Roman" w:cs="Times New Roman"/>
          <w:sz w:val="27"/>
          <w:szCs w:val="27"/>
          <w:shd w:val="clear" w:color="auto" w:fill="FFFFFF"/>
        </w:rPr>
        <w:t xml:space="preserve">о </w:t>
      </w:r>
      <w:r w:rsidRPr="00FE6A11">
        <w:rPr>
          <w:rFonts w:ascii="Times New Roman" w:hAnsi="Times New Roman" w:cs="Times New Roman"/>
          <w:sz w:val="27"/>
          <w:szCs w:val="27"/>
          <w:shd w:val="clear" w:color="auto" w:fill="FFFFFF"/>
        </w:rPr>
        <w:t xml:space="preserve">втором (шестом) заседании </w:t>
      </w:r>
      <w:r w:rsidR="001854C4">
        <w:rPr>
          <w:rFonts w:ascii="Times New Roman" w:hAnsi="Times New Roman" w:cs="Times New Roman"/>
          <w:sz w:val="27"/>
          <w:szCs w:val="27"/>
          <w:shd w:val="clear" w:color="auto" w:fill="FFFFFF"/>
        </w:rPr>
        <w:t xml:space="preserve">продолжающегося </w:t>
      </w:r>
      <w:r w:rsidRPr="00FE6A11">
        <w:rPr>
          <w:rFonts w:ascii="Times New Roman" w:hAnsi="Times New Roman" w:cs="Times New Roman"/>
          <w:sz w:val="27"/>
          <w:szCs w:val="27"/>
          <w:shd w:val="clear" w:color="auto" w:fill="FFFFFF"/>
        </w:rPr>
        <w:t>междисциплинарного научного семинара «Русская усадьба в диалоге наук»</w:t>
      </w:r>
    </w:p>
    <w:p w14:paraId="625CCF86" w14:textId="3A2FE9B5" w:rsidR="00425AC4" w:rsidRDefault="00425AC4" w:rsidP="00292EFD">
      <w:pPr>
        <w:tabs>
          <w:tab w:val="left" w:pos="-567"/>
        </w:tabs>
        <w:ind w:left="-567" w:right="277"/>
        <w:jc w:val="center"/>
        <w:rPr>
          <w:rFonts w:ascii="Times New Roman" w:hAnsi="Times New Roman" w:cs="Times New Roman"/>
          <w:sz w:val="28"/>
          <w:szCs w:val="28"/>
        </w:rPr>
      </w:pPr>
      <w:r>
        <w:rPr>
          <w:rFonts w:ascii="Times New Roman" w:hAnsi="Times New Roman" w:cs="Times New Roman"/>
          <w:sz w:val="28"/>
          <w:szCs w:val="28"/>
        </w:rPr>
        <w:t>в рамках проекта РНФ №</w:t>
      </w:r>
      <w:r w:rsidR="0062733E">
        <w:rPr>
          <w:rFonts w:ascii="Times New Roman" w:hAnsi="Times New Roman" w:cs="Times New Roman"/>
          <w:sz w:val="28"/>
          <w:szCs w:val="28"/>
        </w:rPr>
        <w:t xml:space="preserve"> 22</w:t>
      </w:r>
      <w:r>
        <w:rPr>
          <w:rFonts w:ascii="Times New Roman" w:hAnsi="Times New Roman" w:cs="Times New Roman"/>
          <w:sz w:val="28"/>
          <w:szCs w:val="28"/>
        </w:rPr>
        <w:t>-18-00</w:t>
      </w:r>
      <w:r w:rsidR="0062733E">
        <w:rPr>
          <w:rFonts w:ascii="Times New Roman" w:hAnsi="Times New Roman" w:cs="Times New Roman"/>
          <w:sz w:val="28"/>
          <w:szCs w:val="28"/>
        </w:rPr>
        <w:t>051</w:t>
      </w:r>
      <w:r>
        <w:rPr>
          <w:rFonts w:ascii="Times New Roman" w:hAnsi="Times New Roman" w:cs="Times New Roman"/>
          <w:sz w:val="28"/>
          <w:szCs w:val="28"/>
        </w:rPr>
        <w:t xml:space="preserve"> «</w:t>
      </w:r>
      <w:r w:rsidR="0062733E">
        <w:rPr>
          <w:rFonts w:ascii="Times New Roman" w:hAnsi="Times New Roman" w:cs="Times New Roman"/>
          <w:sz w:val="28"/>
          <w:szCs w:val="28"/>
        </w:rPr>
        <w:t>Усадьба и дача в русской</w:t>
      </w:r>
      <w:r>
        <w:rPr>
          <w:rFonts w:ascii="Times New Roman" w:hAnsi="Times New Roman" w:cs="Times New Roman"/>
          <w:sz w:val="28"/>
          <w:szCs w:val="28"/>
        </w:rPr>
        <w:t xml:space="preserve"> </w:t>
      </w:r>
    </w:p>
    <w:p w14:paraId="721B017B" w14:textId="77777777" w:rsidR="001854C4" w:rsidRDefault="00425AC4" w:rsidP="00292EFD">
      <w:pPr>
        <w:tabs>
          <w:tab w:val="left" w:pos="-567"/>
        </w:tabs>
        <w:ind w:left="-567" w:right="277"/>
        <w:jc w:val="center"/>
        <w:rPr>
          <w:rFonts w:ascii="Times New Roman" w:hAnsi="Times New Roman" w:cs="Times New Roman"/>
          <w:sz w:val="28"/>
          <w:szCs w:val="28"/>
        </w:rPr>
      </w:pPr>
      <w:r>
        <w:rPr>
          <w:rFonts w:ascii="Times New Roman" w:hAnsi="Times New Roman" w:cs="Times New Roman"/>
          <w:sz w:val="28"/>
          <w:szCs w:val="28"/>
        </w:rPr>
        <w:t xml:space="preserve">литературе </w:t>
      </w:r>
      <w:r w:rsidR="0062733E">
        <w:rPr>
          <w:rFonts w:ascii="Times New Roman" w:hAnsi="Times New Roman" w:cs="Times New Roman"/>
          <w:sz w:val="28"/>
          <w:szCs w:val="28"/>
          <w:lang w:val="en-US"/>
        </w:rPr>
        <w:t>XX</w:t>
      </w:r>
      <w:r w:rsidR="0062733E" w:rsidRPr="0062733E">
        <w:rPr>
          <w:rFonts w:ascii="Times New Roman" w:hAnsi="Times New Roman" w:cs="Times New Roman"/>
          <w:sz w:val="28"/>
          <w:szCs w:val="28"/>
        </w:rPr>
        <w:t>-</w:t>
      </w:r>
      <w:r w:rsidR="0062733E">
        <w:rPr>
          <w:rFonts w:ascii="Times New Roman" w:hAnsi="Times New Roman" w:cs="Times New Roman"/>
          <w:sz w:val="28"/>
          <w:szCs w:val="28"/>
          <w:lang w:val="en-US"/>
        </w:rPr>
        <w:t>XXI</w:t>
      </w:r>
      <w:r w:rsidR="0062733E">
        <w:rPr>
          <w:rFonts w:ascii="Times New Roman" w:hAnsi="Times New Roman" w:cs="Times New Roman"/>
          <w:sz w:val="28"/>
          <w:szCs w:val="28"/>
        </w:rPr>
        <w:t xml:space="preserve"> вв.</w:t>
      </w:r>
      <w:r>
        <w:rPr>
          <w:rFonts w:ascii="Times New Roman" w:hAnsi="Times New Roman" w:cs="Times New Roman"/>
          <w:sz w:val="28"/>
          <w:szCs w:val="28"/>
        </w:rPr>
        <w:t xml:space="preserve">: </w:t>
      </w:r>
      <w:r w:rsidR="0062733E">
        <w:rPr>
          <w:rFonts w:ascii="Times New Roman" w:hAnsi="Times New Roman" w:cs="Times New Roman"/>
          <w:sz w:val="28"/>
          <w:szCs w:val="28"/>
        </w:rPr>
        <w:t>судьбы национального идеала</w:t>
      </w:r>
      <w:r>
        <w:rPr>
          <w:rFonts w:ascii="Times New Roman" w:hAnsi="Times New Roman" w:cs="Times New Roman"/>
          <w:sz w:val="28"/>
          <w:szCs w:val="28"/>
        </w:rPr>
        <w:t>»</w:t>
      </w:r>
      <w:r w:rsidR="001854C4">
        <w:rPr>
          <w:rFonts w:ascii="Times New Roman" w:hAnsi="Times New Roman" w:cs="Times New Roman"/>
          <w:sz w:val="28"/>
          <w:szCs w:val="28"/>
        </w:rPr>
        <w:t xml:space="preserve"> </w:t>
      </w:r>
    </w:p>
    <w:p w14:paraId="25FE334B" w14:textId="1114B2B7" w:rsidR="00425AC4" w:rsidRDefault="001854C4" w:rsidP="00292EFD">
      <w:pPr>
        <w:tabs>
          <w:tab w:val="left" w:pos="-567"/>
        </w:tabs>
        <w:ind w:left="-567" w:right="277"/>
        <w:jc w:val="center"/>
        <w:rPr>
          <w:rFonts w:ascii="Times New Roman" w:hAnsi="Times New Roman" w:cs="Times New Roman"/>
          <w:sz w:val="28"/>
          <w:szCs w:val="28"/>
        </w:rPr>
      </w:pPr>
      <w:proofErr w:type="gramStart"/>
      <w:r>
        <w:rPr>
          <w:rFonts w:ascii="Times New Roman" w:hAnsi="Times New Roman" w:cs="Times New Roman"/>
          <w:sz w:val="28"/>
          <w:szCs w:val="28"/>
        </w:rPr>
        <w:t>(рук.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О.А. Богданова)</w:t>
      </w:r>
      <w:proofErr w:type="gramEnd"/>
    </w:p>
    <w:p w14:paraId="778EF2B3" w14:textId="77777777" w:rsidR="00425AC4" w:rsidRDefault="00425AC4" w:rsidP="00292EFD">
      <w:pPr>
        <w:tabs>
          <w:tab w:val="left" w:pos="-567"/>
        </w:tabs>
        <w:ind w:left="-567" w:right="277"/>
        <w:jc w:val="center"/>
        <w:rPr>
          <w:rFonts w:ascii="Times New Roman" w:hAnsi="Times New Roman" w:cs="Times New Roman"/>
          <w:sz w:val="28"/>
          <w:szCs w:val="28"/>
        </w:rPr>
      </w:pPr>
    </w:p>
    <w:p w14:paraId="7A170526" w14:textId="21A194E6" w:rsidR="002E4941" w:rsidRPr="00FE6A11" w:rsidRDefault="00FE6A11" w:rsidP="00292EFD">
      <w:pPr>
        <w:tabs>
          <w:tab w:val="left" w:pos="-567"/>
        </w:tabs>
        <w:ind w:left="-567" w:right="283"/>
        <w:jc w:val="center"/>
        <w:rPr>
          <w:rFonts w:ascii="PT Sans" w:eastAsia="Times New Roman" w:hAnsi="PT Sans" w:cs="Times New Roman"/>
          <w:b/>
          <w:bCs/>
          <w:color w:val="000000"/>
          <w:sz w:val="32"/>
          <w:szCs w:val="32"/>
        </w:rPr>
      </w:pPr>
      <w:r w:rsidRPr="00FE6A11">
        <w:rPr>
          <w:rFonts w:ascii="Times New Roman" w:hAnsi="Times New Roman" w:cs="Times New Roman"/>
          <w:b/>
          <w:bCs/>
          <w:sz w:val="32"/>
          <w:szCs w:val="32"/>
          <w:shd w:val="clear" w:color="auto" w:fill="FFFFFF"/>
        </w:rPr>
        <w:t>«Усадебная культура в контексте исторических исследований»</w:t>
      </w:r>
      <w:r w:rsidRPr="00FE6A11">
        <w:rPr>
          <w:rFonts w:ascii="Times New Roman" w:eastAsia="Times New Roman" w:hAnsi="Times New Roman" w:cs="Times New Roman"/>
          <w:b/>
          <w:bCs/>
          <w:color w:val="000000"/>
          <w:sz w:val="32"/>
          <w:szCs w:val="32"/>
        </w:rPr>
        <w:t xml:space="preserve"> </w:t>
      </w:r>
    </w:p>
    <w:p w14:paraId="0CDBF8AA" w14:textId="243F3E95" w:rsidR="00AB14D9" w:rsidRDefault="00AB14D9" w:rsidP="00292EFD">
      <w:pPr>
        <w:tabs>
          <w:tab w:val="left" w:pos="-567"/>
        </w:tabs>
        <w:ind w:left="-567" w:right="277"/>
        <w:jc w:val="center"/>
        <w:rPr>
          <w:rFonts w:ascii="Times New Roman" w:hAnsi="Times New Roman" w:cs="Times New Roman"/>
          <w:sz w:val="28"/>
          <w:szCs w:val="28"/>
        </w:rPr>
      </w:pPr>
      <w:r>
        <w:rPr>
          <w:rFonts w:ascii="Times New Roman" w:hAnsi="Times New Roman" w:cs="Times New Roman"/>
          <w:sz w:val="28"/>
          <w:szCs w:val="28"/>
        </w:rPr>
        <w:t xml:space="preserve">(ИМЛИ РАН, </w:t>
      </w:r>
      <w:r w:rsidR="00FE6A11" w:rsidRPr="00FE6A11">
        <w:rPr>
          <w:rFonts w:ascii="Times New Roman" w:hAnsi="Times New Roman" w:cs="Times New Roman"/>
          <w:sz w:val="28"/>
          <w:szCs w:val="28"/>
        </w:rPr>
        <w:t xml:space="preserve">5 </w:t>
      </w:r>
      <w:r w:rsidR="00FE6A11">
        <w:rPr>
          <w:rFonts w:ascii="Times New Roman" w:hAnsi="Times New Roman" w:cs="Times New Roman"/>
          <w:sz w:val="28"/>
          <w:szCs w:val="28"/>
        </w:rPr>
        <w:t>декабря</w:t>
      </w:r>
      <w:r>
        <w:rPr>
          <w:rFonts w:ascii="Times New Roman" w:hAnsi="Times New Roman" w:cs="Times New Roman"/>
          <w:sz w:val="28"/>
          <w:szCs w:val="28"/>
        </w:rPr>
        <w:t xml:space="preserve"> 202</w:t>
      </w:r>
      <w:r w:rsidR="0062733E">
        <w:rPr>
          <w:rFonts w:ascii="Times New Roman" w:hAnsi="Times New Roman" w:cs="Times New Roman"/>
          <w:sz w:val="28"/>
          <w:szCs w:val="28"/>
        </w:rPr>
        <w:t>2</w:t>
      </w:r>
      <w:r w:rsidR="008067E9">
        <w:rPr>
          <w:rFonts w:ascii="Times New Roman" w:hAnsi="Times New Roman" w:cs="Times New Roman"/>
          <w:sz w:val="28"/>
          <w:szCs w:val="28"/>
        </w:rPr>
        <w:t xml:space="preserve"> </w:t>
      </w:r>
      <w:r>
        <w:rPr>
          <w:rFonts w:ascii="Times New Roman" w:hAnsi="Times New Roman" w:cs="Times New Roman"/>
          <w:sz w:val="28"/>
          <w:szCs w:val="28"/>
        </w:rPr>
        <w:t>г.)</w:t>
      </w:r>
    </w:p>
    <w:p w14:paraId="743ED2E6" w14:textId="77777777" w:rsidR="00624A55" w:rsidRPr="00AB14D9" w:rsidRDefault="00624A55" w:rsidP="00292EFD">
      <w:pPr>
        <w:tabs>
          <w:tab w:val="left" w:pos="-567"/>
        </w:tabs>
        <w:ind w:left="-567" w:right="277" w:firstLine="709"/>
        <w:jc w:val="center"/>
        <w:rPr>
          <w:rFonts w:ascii="Times New Roman" w:hAnsi="Times New Roman" w:cs="Times New Roman"/>
          <w:sz w:val="28"/>
          <w:szCs w:val="28"/>
        </w:rPr>
      </w:pPr>
    </w:p>
    <w:p w14:paraId="252FA1BB" w14:textId="30AA5D01" w:rsidR="00E8746C" w:rsidRDefault="00FE6A11" w:rsidP="00292EFD">
      <w:pPr>
        <w:tabs>
          <w:tab w:val="left" w:pos="-567"/>
        </w:tabs>
        <w:ind w:left="-567" w:right="277"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62733E">
        <w:rPr>
          <w:rFonts w:ascii="Times New Roman" w:hAnsi="Times New Roman" w:cs="Times New Roman"/>
          <w:sz w:val="28"/>
          <w:szCs w:val="28"/>
        </w:rPr>
        <w:t xml:space="preserve"> </w:t>
      </w:r>
      <w:r>
        <w:rPr>
          <w:rFonts w:ascii="Times New Roman" w:hAnsi="Times New Roman" w:cs="Times New Roman"/>
          <w:sz w:val="28"/>
          <w:szCs w:val="28"/>
        </w:rPr>
        <w:t>декабря</w:t>
      </w:r>
      <w:r w:rsidR="00314323">
        <w:rPr>
          <w:rFonts w:ascii="Times New Roman" w:hAnsi="Times New Roman" w:cs="Times New Roman"/>
          <w:sz w:val="28"/>
          <w:szCs w:val="28"/>
        </w:rPr>
        <w:t xml:space="preserve"> 202</w:t>
      </w:r>
      <w:r w:rsidR="0062733E">
        <w:rPr>
          <w:rFonts w:ascii="Times New Roman" w:hAnsi="Times New Roman" w:cs="Times New Roman"/>
          <w:sz w:val="28"/>
          <w:szCs w:val="28"/>
        </w:rPr>
        <w:t>2</w:t>
      </w:r>
      <w:r w:rsidR="00314323">
        <w:rPr>
          <w:rFonts w:ascii="Times New Roman" w:hAnsi="Times New Roman" w:cs="Times New Roman"/>
          <w:sz w:val="28"/>
          <w:szCs w:val="28"/>
        </w:rPr>
        <w:t xml:space="preserve"> г. в </w:t>
      </w:r>
      <w:r>
        <w:rPr>
          <w:rFonts w:ascii="Times New Roman" w:hAnsi="Times New Roman" w:cs="Times New Roman"/>
          <w:sz w:val="28"/>
          <w:szCs w:val="28"/>
        </w:rPr>
        <w:t>Каминном зале</w:t>
      </w:r>
      <w:r w:rsidR="00E8746C">
        <w:rPr>
          <w:rFonts w:ascii="Times New Roman" w:hAnsi="Times New Roman" w:cs="Times New Roman"/>
          <w:sz w:val="28"/>
          <w:szCs w:val="28"/>
        </w:rPr>
        <w:t xml:space="preserve"> ИМЛИ РАН состоялся семинар «</w:t>
      </w:r>
      <w:r w:rsidR="006E5471">
        <w:rPr>
          <w:rFonts w:ascii="Times New Roman" w:hAnsi="Times New Roman" w:cs="Times New Roman"/>
          <w:sz w:val="28"/>
          <w:szCs w:val="28"/>
        </w:rPr>
        <w:t>Усадеб</w:t>
      </w:r>
      <w:r w:rsidR="00FC2FBE">
        <w:rPr>
          <w:rFonts w:ascii="Times New Roman" w:hAnsi="Times New Roman" w:cs="Times New Roman"/>
          <w:sz w:val="28"/>
          <w:szCs w:val="28"/>
        </w:rPr>
        <w:t>ная культура в контексте исторических исследований</w:t>
      </w:r>
      <w:r w:rsidR="00E8746C">
        <w:rPr>
          <w:rFonts w:ascii="Times New Roman" w:hAnsi="Times New Roman" w:cs="Times New Roman"/>
          <w:sz w:val="28"/>
          <w:szCs w:val="28"/>
        </w:rPr>
        <w:t xml:space="preserve">» </w:t>
      </w:r>
      <w:r w:rsidR="00314323">
        <w:rPr>
          <w:rFonts w:ascii="Times New Roman" w:hAnsi="Times New Roman" w:cs="Times New Roman"/>
          <w:sz w:val="28"/>
          <w:szCs w:val="28"/>
        </w:rPr>
        <w:t>–</w:t>
      </w:r>
      <w:r w:rsidR="00E8746C">
        <w:rPr>
          <w:rFonts w:ascii="Times New Roman" w:hAnsi="Times New Roman" w:cs="Times New Roman"/>
          <w:sz w:val="28"/>
          <w:szCs w:val="28"/>
        </w:rPr>
        <w:t xml:space="preserve"> </w:t>
      </w:r>
      <w:r w:rsidR="00FC2FBE">
        <w:rPr>
          <w:rFonts w:ascii="Times New Roman" w:hAnsi="Times New Roman" w:cs="Times New Roman"/>
          <w:sz w:val="28"/>
          <w:szCs w:val="28"/>
        </w:rPr>
        <w:t>второе</w:t>
      </w:r>
      <w:r w:rsidR="0062733E">
        <w:rPr>
          <w:rFonts w:ascii="Times New Roman" w:hAnsi="Times New Roman" w:cs="Times New Roman"/>
          <w:sz w:val="28"/>
          <w:szCs w:val="28"/>
        </w:rPr>
        <w:t xml:space="preserve"> (</w:t>
      </w:r>
      <w:r w:rsidR="00FC2FBE">
        <w:rPr>
          <w:rFonts w:ascii="Times New Roman" w:hAnsi="Times New Roman" w:cs="Times New Roman"/>
          <w:sz w:val="28"/>
          <w:szCs w:val="28"/>
        </w:rPr>
        <w:t>шестое</w:t>
      </w:r>
      <w:r w:rsidR="0062733E">
        <w:rPr>
          <w:rFonts w:ascii="Times New Roman" w:hAnsi="Times New Roman" w:cs="Times New Roman"/>
          <w:sz w:val="28"/>
          <w:szCs w:val="28"/>
        </w:rPr>
        <w:t>)</w:t>
      </w:r>
      <w:r w:rsidR="00E8746C">
        <w:rPr>
          <w:rFonts w:ascii="Times New Roman" w:hAnsi="Times New Roman" w:cs="Times New Roman"/>
          <w:sz w:val="28"/>
          <w:szCs w:val="28"/>
        </w:rPr>
        <w:t xml:space="preserve"> заседание п</w:t>
      </w:r>
      <w:r w:rsidR="001E0829">
        <w:rPr>
          <w:rFonts w:ascii="Times New Roman" w:hAnsi="Times New Roman" w:cs="Times New Roman"/>
          <w:sz w:val="28"/>
          <w:szCs w:val="28"/>
        </w:rPr>
        <w:t>родолжающегося</w:t>
      </w:r>
      <w:r w:rsidR="00E8746C">
        <w:rPr>
          <w:rFonts w:ascii="Times New Roman" w:hAnsi="Times New Roman" w:cs="Times New Roman"/>
          <w:sz w:val="28"/>
          <w:szCs w:val="28"/>
        </w:rPr>
        <w:t xml:space="preserve"> междисциплинарного научного семинара «</w:t>
      </w:r>
      <w:r w:rsidR="005836FB">
        <w:rPr>
          <w:rFonts w:ascii="Times New Roman" w:hAnsi="Times New Roman" w:cs="Times New Roman"/>
          <w:sz w:val="28"/>
          <w:szCs w:val="28"/>
        </w:rPr>
        <w:t>Русская усадьба в диалоге наук», организованного в рамках проекта Российского научного фонда №</w:t>
      </w:r>
      <w:r w:rsidR="00220221">
        <w:rPr>
          <w:rFonts w:ascii="Times New Roman" w:hAnsi="Times New Roman" w:cs="Times New Roman"/>
          <w:sz w:val="28"/>
          <w:szCs w:val="28"/>
        </w:rPr>
        <w:t xml:space="preserve"> </w:t>
      </w:r>
      <w:r w:rsidR="0062733E">
        <w:rPr>
          <w:rFonts w:ascii="Times New Roman" w:hAnsi="Times New Roman" w:cs="Times New Roman"/>
          <w:sz w:val="28"/>
          <w:szCs w:val="28"/>
        </w:rPr>
        <w:t>22</w:t>
      </w:r>
      <w:r w:rsidR="00220221">
        <w:rPr>
          <w:rFonts w:ascii="Times New Roman" w:hAnsi="Times New Roman" w:cs="Times New Roman"/>
          <w:sz w:val="28"/>
          <w:szCs w:val="28"/>
        </w:rPr>
        <w:t>-18-00</w:t>
      </w:r>
      <w:r w:rsidR="0062733E">
        <w:rPr>
          <w:rFonts w:ascii="Times New Roman" w:hAnsi="Times New Roman" w:cs="Times New Roman"/>
          <w:sz w:val="28"/>
          <w:szCs w:val="28"/>
        </w:rPr>
        <w:t>051</w:t>
      </w:r>
      <w:r w:rsidR="00220221">
        <w:rPr>
          <w:rFonts w:ascii="Times New Roman" w:hAnsi="Times New Roman" w:cs="Times New Roman"/>
          <w:sz w:val="28"/>
          <w:szCs w:val="28"/>
        </w:rPr>
        <w:t xml:space="preserve"> </w:t>
      </w:r>
      <w:r w:rsidR="0062733E">
        <w:rPr>
          <w:rFonts w:ascii="Times New Roman" w:hAnsi="Times New Roman" w:cs="Times New Roman"/>
          <w:sz w:val="28"/>
          <w:szCs w:val="28"/>
        </w:rPr>
        <w:t xml:space="preserve">«Усадьба и дача в русской литературе </w:t>
      </w:r>
      <w:r w:rsidR="0062733E">
        <w:rPr>
          <w:rFonts w:ascii="Times New Roman" w:hAnsi="Times New Roman" w:cs="Times New Roman"/>
          <w:sz w:val="28"/>
          <w:szCs w:val="28"/>
          <w:lang w:val="en-US"/>
        </w:rPr>
        <w:t>XX</w:t>
      </w:r>
      <w:r w:rsidR="0062733E" w:rsidRPr="0062733E">
        <w:rPr>
          <w:rFonts w:ascii="Times New Roman" w:hAnsi="Times New Roman" w:cs="Times New Roman"/>
          <w:sz w:val="28"/>
          <w:szCs w:val="28"/>
        </w:rPr>
        <w:t>-</w:t>
      </w:r>
      <w:r w:rsidR="0062733E">
        <w:rPr>
          <w:rFonts w:ascii="Times New Roman" w:hAnsi="Times New Roman" w:cs="Times New Roman"/>
          <w:sz w:val="28"/>
          <w:szCs w:val="28"/>
          <w:lang w:val="en-US"/>
        </w:rPr>
        <w:t>XXI</w:t>
      </w:r>
      <w:r w:rsidR="0062733E">
        <w:rPr>
          <w:rFonts w:ascii="Times New Roman" w:hAnsi="Times New Roman" w:cs="Times New Roman"/>
          <w:sz w:val="28"/>
          <w:szCs w:val="28"/>
        </w:rPr>
        <w:t xml:space="preserve"> вв.: судьбы национального идеала» </w:t>
      </w:r>
      <w:r w:rsidR="00220221">
        <w:rPr>
          <w:rFonts w:ascii="Times New Roman" w:hAnsi="Times New Roman" w:cs="Times New Roman"/>
          <w:sz w:val="28"/>
          <w:szCs w:val="28"/>
        </w:rPr>
        <w:t>(рук.</w:t>
      </w:r>
      <w:proofErr w:type="gramEnd"/>
      <w:r w:rsidR="00220221">
        <w:rPr>
          <w:rFonts w:ascii="Times New Roman" w:hAnsi="Times New Roman" w:cs="Times New Roman"/>
          <w:sz w:val="28"/>
          <w:szCs w:val="28"/>
        </w:rPr>
        <w:t xml:space="preserve"> О.А.</w:t>
      </w:r>
      <w:r w:rsidR="00FC2FBE">
        <w:rPr>
          <w:rFonts w:ascii="Times New Roman" w:hAnsi="Times New Roman" w:cs="Times New Roman"/>
          <w:sz w:val="28"/>
          <w:szCs w:val="28"/>
        </w:rPr>
        <w:t> </w:t>
      </w:r>
      <w:r w:rsidR="00220221">
        <w:rPr>
          <w:rFonts w:ascii="Times New Roman" w:hAnsi="Times New Roman" w:cs="Times New Roman"/>
          <w:sz w:val="28"/>
          <w:szCs w:val="28"/>
        </w:rPr>
        <w:t>Богданова).</w:t>
      </w:r>
    </w:p>
    <w:p w14:paraId="4BB5EEB4" w14:textId="2585428F" w:rsidR="002723E9" w:rsidRPr="00237F29" w:rsidRDefault="00237F29" w:rsidP="00292EFD">
      <w:pPr>
        <w:tabs>
          <w:tab w:val="left" w:pos="-567"/>
        </w:tabs>
        <w:ind w:left="-567" w:right="277"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Организаторами семинара выступили Отдел русской литературы конца </w:t>
      </w:r>
      <w:r>
        <w:rPr>
          <w:rFonts w:ascii="Times New Roman" w:hAnsi="Times New Roman" w:cs="Times New Roman"/>
          <w:sz w:val="28"/>
          <w:szCs w:val="28"/>
          <w:lang w:val="en-US"/>
        </w:rPr>
        <w:t>XIX</w:t>
      </w:r>
      <w:r w:rsidRPr="00A9792F">
        <w:rPr>
          <w:rFonts w:ascii="Times New Roman" w:hAnsi="Times New Roman" w:cs="Times New Roman"/>
          <w:sz w:val="28"/>
          <w:szCs w:val="28"/>
        </w:rPr>
        <w:t xml:space="preserve"> – </w:t>
      </w:r>
      <w:r>
        <w:rPr>
          <w:rFonts w:ascii="Times New Roman" w:hAnsi="Times New Roman" w:cs="Times New Roman"/>
          <w:sz w:val="28"/>
          <w:szCs w:val="28"/>
        </w:rPr>
        <w:t xml:space="preserve">начала ХХ в., Отдел русской классической литературы, Отдел новейшей русской литературы и литературы русского зарубежья, </w:t>
      </w:r>
      <w:r w:rsidR="0062733E">
        <w:rPr>
          <w:rFonts w:ascii="Times New Roman" w:hAnsi="Times New Roman" w:cs="Times New Roman"/>
          <w:sz w:val="28"/>
          <w:szCs w:val="28"/>
        </w:rPr>
        <w:t xml:space="preserve">научная лаборатория </w:t>
      </w:r>
      <w:proofErr w:type="spellStart"/>
      <w:r w:rsidR="0062733E">
        <w:rPr>
          <w:rFonts w:ascii="Times New Roman" w:hAnsi="Times New Roman" w:cs="Times New Roman"/>
          <w:sz w:val="28"/>
          <w:szCs w:val="28"/>
          <w:lang w:val="en-US"/>
        </w:rPr>
        <w:t>Rossica</w:t>
      </w:r>
      <w:proofErr w:type="spellEnd"/>
      <w:r>
        <w:rPr>
          <w:rFonts w:ascii="Times New Roman" w:hAnsi="Times New Roman" w:cs="Times New Roman"/>
          <w:sz w:val="28"/>
          <w:szCs w:val="28"/>
        </w:rPr>
        <w:t>, Совет молодых ученых ИМЛИ РАН</w:t>
      </w:r>
      <w:r w:rsidR="004B5863">
        <w:rPr>
          <w:rFonts w:ascii="Times New Roman" w:hAnsi="Times New Roman" w:cs="Times New Roman"/>
          <w:sz w:val="28"/>
          <w:szCs w:val="28"/>
        </w:rPr>
        <w:t>, музей-заповедник «Архангельское».</w:t>
      </w:r>
    </w:p>
    <w:p w14:paraId="5E6AE07A" w14:textId="469B538F" w:rsidR="00D12375" w:rsidRPr="00BC5DE1" w:rsidRDefault="006C257B" w:rsidP="00292EFD">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83" w:firstLine="709"/>
        <w:jc w:val="both"/>
        <w:rPr>
          <w:rFonts w:ascii="Times New Roman" w:hAnsi="Times New Roman" w:cs="Times New Roman"/>
          <w:sz w:val="28"/>
          <w:szCs w:val="28"/>
        </w:rPr>
      </w:pPr>
      <w:r>
        <w:rPr>
          <w:rFonts w:ascii="Times New Roman" w:hAnsi="Times New Roman" w:cs="Times New Roman"/>
          <w:sz w:val="28"/>
          <w:szCs w:val="28"/>
        </w:rPr>
        <w:t xml:space="preserve">Во </w:t>
      </w:r>
      <w:r w:rsidRPr="00EC21D8">
        <w:rPr>
          <w:rFonts w:ascii="Times New Roman" w:hAnsi="Times New Roman" w:cs="Times New Roman"/>
          <w:b/>
          <w:i/>
          <w:sz w:val="28"/>
          <w:szCs w:val="28"/>
        </w:rPr>
        <w:t>вступительном слове</w:t>
      </w:r>
      <w:r>
        <w:rPr>
          <w:rFonts w:ascii="Times New Roman" w:hAnsi="Times New Roman" w:cs="Times New Roman"/>
          <w:sz w:val="28"/>
          <w:szCs w:val="28"/>
        </w:rPr>
        <w:t xml:space="preserve"> </w:t>
      </w:r>
      <w:r w:rsidR="006E5471">
        <w:rPr>
          <w:rFonts w:ascii="Times New Roman" w:hAnsi="Times New Roman" w:cs="Times New Roman"/>
          <w:sz w:val="28"/>
          <w:szCs w:val="28"/>
        </w:rPr>
        <w:t>исполнитель</w:t>
      </w:r>
      <w:r>
        <w:rPr>
          <w:rFonts w:ascii="Times New Roman" w:hAnsi="Times New Roman" w:cs="Times New Roman"/>
          <w:sz w:val="28"/>
          <w:szCs w:val="28"/>
        </w:rPr>
        <w:t xml:space="preserve"> проекта </w:t>
      </w:r>
      <w:r w:rsidR="006E5471">
        <w:rPr>
          <w:rFonts w:ascii="Times New Roman" w:hAnsi="Times New Roman" w:cs="Times New Roman"/>
          <w:sz w:val="28"/>
          <w:szCs w:val="28"/>
        </w:rPr>
        <w:t>к</w:t>
      </w:r>
      <w:r w:rsidR="00C73D12">
        <w:rPr>
          <w:rFonts w:ascii="Times New Roman" w:hAnsi="Times New Roman" w:cs="Times New Roman"/>
          <w:sz w:val="28"/>
          <w:szCs w:val="28"/>
        </w:rPr>
        <w:t xml:space="preserve">.ф.н., </w:t>
      </w:r>
      <w:proofErr w:type="spellStart"/>
      <w:r w:rsidR="006E5471">
        <w:rPr>
          <w:rFonts w:ascii="Times New Roman" w:hAnsi="Times New Roman" w:cs="Times New Roman"/>
          <w:sz w:val="28"/>
          <w:szCs w:val="28"/>
        </w:rPr>
        <w:t>с</w:t>
      </w:r>
      <w:r w:rsidR="00C73D12">
        <w:rPr>
          <w:rFonts w:ascii="Times New Roman" w:hAnsi="Times New Roman" w:cs="Times New Roman"/>
          <w:sz w:val="28"/>
          <w:szCs w:val="28"/>
        </w:rPr>
        <w:t>.н.с</w:t>
      </w:r>
      <w:proofErr w:type="spellEnd"/>
      <w:r w:rsidR="00C73D12">
        <w:rPr>
          <w:rFonts w:ascii="Times New Roman" w:hAnsi="Times New Roman" w:cs="Times New Roman"/>
          <w:sz w:val="28"/>
          <w:szCs w:val="28"/>
        </w:rPr>
        <w:t xml:space="preserve">. ИМЛИ РАН </w:t>
      </w:r>
      <w:r w:rsidR="006E5471">
        <w:rPr>
          <w:rFonts w:ascii="Times New Roman" w:hAnsi="Times New Roman" w:cs="Times New Roman"/>
          <w:b/>
          <w:sz w:val="28"/>
          <w:szCs w:val="28"/>
        </w:rPr>
        <w:t>Наталья Владимировна Михаленко</w:t>
      </w:r>
      <w:r w:rsidR="002259B3">
        <w:rPr>
          <w:rFonts w:ascii="Times New Roman" w:hAnsi="Times New Roman" w:cs="Times New Roman"/>
          <w:b/>
          <w:sz w:val="28"/>
          <w:szCs w:val="28"/>
        </w:rPr>
        <w:t xml:space="preserve"> </w:t>
      </w:r>
      <w:r w:rsidR="002259B3">
        <w:rPr>
          <w:rFonts w:ascii="Times New Roman" w:hAnsi="Times New Roman" w:cs="Times New Roman"/>
          <w:sz w:val="28"/>
          <w:szCs w:val="28"/>
        </w:rPr>
        <w:t xml:space="preserve">приветствовала участников и гостей </w:t>
      </w:r>
      <w:r w:rsidR="002259B3" w:rsidRPr="004B5863">
        <w:rPr>
          <w:rFonts w:ascii="Times New Roman" w:hAnsi="Times New Roman" w:cs="Times New Roman"/>
          <w:sz w:val="28"/>
          <w:szCs w:val="28"/>
        </w:rPr>
        <w:t>семинара.</w:t>
      </w:r>
      <w:r w:rsidR="00785A97" w:rsidRPr="004B5863">
        <w:rPr>
          <w:rFonts w:ascii="Times New Roman" w:hAnsi="Times New Roman" w:cs="Times New Roman"/>
          <w:sz w:val="28"/>
          <w:szCs w:val="28"/>
        </w:rPr>
        <w:t xml:space="preserve"> </w:t>
      </w:r>
      <w:r w:rsidR="004B5863" w:rsidRPr="004B5863">
        <w:rPr>
          <w:rFonts w:ascii="Times New Roman" w:hAnsi="Times New Roman" w:cs="Times New Roman"/>
          <w:sz w:val="28"/>
          <w:szCs w:val="28"/>
        </w:rPr>
        <w:t xml:space="preserve">Она кратко </w:t>
      </w:r>
      <w:r w:rsidR="00275F5E">
        <w:rPr>
          <w:rFonts w:ascii="Times New Roman" w:hAnsi="Times New Roman" w:cs="Times New Roman"/>
          <w:sz w:val="28"/>
          <w:szCs w:val="28"/>
        </w:rPr>
        <w:t>обрисовала</w:t>
      </w:r>
      <w:bookmarkStart w:id="0" w:name="_GoBack"/>
      <w:bookmarkEnd w:id="0"/>
      <w:r w:rsidR="004B5863" w:rsidRPr="004B5863">
        <w:rPr>
          <w:rFonts w:ascii="Times New Roman" w:hAnsi="Times New Roman" w:cs="Times New Roman"/>
          <w:sz w:val="28"/>
          <w:szCs w:val="28"/>
        </w:rPr>
        <w:t xml:space="preserve"> историю появления усадеб и дач в российской истории. Она </w:t>
      </w:r>
      <w:proofErr w:type="gramStart"/>
      <w:r w:rsidR="004B5863" w:rsidRPr="004B5863">
        <w:rPr>
          <w:rFonts w:ascii="Times New Roman" w:hAnsi="Times New Roman" w:cs="Times New Roman"/>
          <w:sz w:val="28"/>
          <w:szCs w:val="28"/>
        </w:rPr>
        <w:t xml:space="preserve">сделала важные акценты на особенностях </w:t>
      </w:r>
      <w:r w:rsidR="004B5863" w:rsidRPr="004B5863">
        <w:rPr>
          <w:rFonts w:ascii="Times New Roman" w:hAnsi="Times New Roman" w:cs="Times New Roman"/>
          <w:sz w:val="28"/>
          <w:szCs w:val="28"/>
          <w:shd w:val="clear" w:color="auto" w:fill="FFFFFF"/>
        </w:rPr>
        <w:t xml:space="preserve">формирования </w:t>
      </w:r>
      <w:proofErr w:type="spellStart"/>
      <w:r w:rsidR="004B5863" w:rsidRPr="004B5863">
        <w:rPr>
          <w:rFonts w:ascii="Times New Roman" w:hAnsi="Times New Roman" w:cs="Times New Roman"/>
          <w:sz w:val="28"/>
          <w:szCs w:val="28"/>
          <w:shd w:val="clear" w:color="auto" w:fill="FFFFFF"/>
        </w:rPr>
        <w:t>усадебно</w:t>
      </w:r>
      <w:proofErr w:type="spellEnd"/>
      <w:r w:rsidR="004B5863" w:rsidRPr="004B5863">
        <w:rPr>
          <w:rFonts w:ascii="Times New Roman" w:hAnsi="Times New Roman" w:cs="Times New Roman"/>
          <w:sz w:val="28"/>
          <w:szCs w:val="28"/>
          <w:shd w:val="clear" w:color="auto" w:fill="FFFFFF"/>
        </w:rPr>
        <w:t>-парковых комплексов в России начиная</w:t>
      </w:r>
      <w:proofErr w:type="gramEnd"/>
      <w:r w:rsidR="004B5863" w:rsidRPr="004B5863">
        <w:rPr>
          <w:rFonts w:ascii="Times New Roman" w:hAnsi="Times New Roman" w:cs="Times New Roman"/>
          <w:sz w:val="28"/>
          <w:szCs w:val="28"/>
          <w:shd w:val="clear" w:color="auto" w:fill="FFFFFF"/>
        </w:rPr>
        <w:t xml:space="preserve"> с XVI века. </w:t>
      </w:r>
      <w:proofErr w:type="gramStart"/>
      <w:r w:rsidR="004B5863" w:rsidRPr="004B5863">
        <w:rPr>
          <w:rFonts w:ascii="Times New Roman" w:hAnsi="Times New Roman" w:cs="Times New Roman"/>
          <w:sz w:val="28"/>
          <w:szCs w:val="28"/>
          <w:shd w:val="clear" w:color="auto" w:fill="FFFFFF"/>
        </w:rPr>
        <w:t xml:space="preserve">Упомянула манифест 18 февраля 1762 года «О вольности дворянской», который полностью освободил дворян от обязательной военной службы, и Жалованную грамоту дворянству 1785 года, которая дала дворянству значительные личные, имущественные и сословные привилегии, что ускорило </w:t>
      </w:r>
      <w:r w:rsidR="004B5863" w:rsidRPr="00AA3F7F">
        <w:rPr>
          <w:rFonts w:ascii="Times New Roman" w:hAnsi="Times New Roman" w:cs="Times New Roman"/>
          <w:sz w:val="28"/>
          <w:szCs w:val="28"/>
          <w:shd w:val="clear" w:color="auto" w:fill="FFFFFF"/>
        </w:rPr>
        <w:t>формирование прослойки дворян,</w:t>
      </w:r>
      <w:r w:rsidR="00AA3F7F" w:rsidRPr="00AA3F7F">
        <w:rPr>
          <w:rFonts w:ascii="Times New Roman" w:hAnsi="Times New Roman" w:cs="Times New Roman"/>
          <w:sz w:val="28"/>
          <w:szCs w:val="28"/>
          <w:shd w:val="clear" w:color="auto" w:fill="FFFFFF"/>
        </w:rPr>
        <w:t xml:space="preserve"> которые занимались хозяйственной деятельностью в поместь</w:t>
      </w:r>
      <w:r w:rsidR="00E07B8D">
        <w:rPr>
          <w:rFonts w:ascii="Times New Roman" w:hAnsi="Times New Roman" w:cs="Times New Roman"/>
          <w:sz w:val="28"/>
          <w:szCs w:val="28"/>
          <w:shd w:val="clear" w:color="auto" w:fill="FFFFFF"/>
        </w:rPr>
        <w:t>ях</w:t>
      </w:r>
      <w:r w:rsidR="00AA3F7F" w:rsidRPr="00AA3F7F">
        <w:rPr>
          <w:rFonts w:ascii="Times New Roman" w:hAnsi="Times New Roman" w:cs="Times New Roman"/>
          <w:sz w:val="28"/>
          <w:szCs w:val="28"/>
          <w:shd w:val="clear" w:color="auto" w:fill="FFFFFF"/>
        </w:rPr>
        <w:t xml:space="preserve"> и постоянно жили в н</w:t>
      </w:r>
      <w:r w:rsidR="00E07B8D">
        <w:rPr>
          <w:rFonts w:ascii="Times New Roman" w:hAnsi="Times New Roman" w:cs="Times New Roman"/>
          <w:sz w:val="28"/>
          <w:szCs w:val="28"/>
          <w:shd w:val="clear" w:color="auto" w:fill="FFFFFF"/>
        </w:rPr>
        <w:t>их</w:t>
      </w:r>
      <w:r w:rsidR="00AA3F7F" w:rsidRPr="00AA3F7F">
        <w:rPr>
          <w:rFonts w:ascii="Times New Roman" w:hAnsi="Times New Roman" w:cs="Times New Roman"/>
          <w:sz w:val="28"/>
          <w:szCs w:val="28"/>
          <w:shd w:val="clear" w:color="auto" w:fill="FFFFFF"/>
        </w:rPr>
        <w:t>.</w:t>
      </w:r>
      <w:proofErr w:type="gramEnd"/>
      <w:r w:rsidR="00AA3F7F" w:rsidRPr="00AA3F7F">
        <w:rPr>
          <w:rFonts w:ascii="Times New Roman" w:hAnsi="Times New Roman" w:cs="Times New Roman"/>
          <w:sz w:val="28"/>
          <w:szCs w:val="28"/>
          <w:shd w:val="clear" w:color="auto" w:fill="FFFFFF"/>
        </w:rPr>
        <w:t xml:space="preserve"> Она обратила внимание</w:t>
      </w:r>
      <w:r w:rsidR="00E07B8D">
        <w:rPr>
          <w:rFonts w:ascii="Times New Roman" w:hAnsi="Times New Roman" w:cs="Times New Roman"/>
          <w:sz w:val="28"/>
          <w:szCs w:val="28"/>
          <w:shd w:val="clear" w:color="auto" w:fill="FFFFFF"/>
        </w:rPr>
        <w:t xml:space="preserve"> на то</w:t>
      </w:r>
      <w:r w:rsidR="00AA3F7F" w:rsidRPr="00AA3F7F">
        <w:rPr>
          <w:rFonts w:ascii="Times New Roman" w:hAnsi="Times New Roman" w:cs="Times New Roman"/>
          <w:sz w:val="28"/>
          <w:szCs w:val="28"/>
          <w:shd w:val="clear" w:color="auto" w:fill="FFFFFF"/>
        </w:rPr>
        <w:t>, что конец XVIII — середина XIX век</w:t>
      </w:r>
      <w:r w:rsidR="00E07B8D">
        <w:rPr>
          <w:rFonts w:ascii="Times New Roman" w:hAnsi="Times New Roman" w:cs="Times New Roman"/>
          <w:sz w:val="28"/>
          <w:szCs w:val="28"/>
          <w:shd w:val="clear" w:color="auto" w:fill="FFFFFF"/>
        </w:rPr>
        <w:t>а</w:t>
      </w:r>
      <w:r w:rsidR="00AA3F7F" w:rsidRPr="00AA3F7F">
        <w:rPr>
          <w:rFonts w:ascii="Times New Roman" w:hAnsi="Times New Roman" w:cs="Times New Roman"/>
          <w:sz w:val="28"/>
          <w:szCs w:val="28"/>
          <w:shd w:val="clear" w:color="auto" w:fill="FFFFFF"/>
        </w:rPr>
        <w:t xml:space="preserve"> — время превращения усадьбы в особое явление русской культуры, где активно развивались литература, театр, живопись, история, общественно-политические теории. Кризисное время для усадебной культуры началось после отмены крепостного права в 1861 году, а уничтожением усадеб был отмечен революционный период. </w:t>
      </w:r>
      <w:r w:rsidR="00401B08">
        <w:rPr>
          <w:rFonts w:ascii="Times New Roman" w:hAnsi="Times New Roman" w:cs="Times New Roman"/>
          <w:sz w:val="28"/>
          <w:szCs w:val="28"/>
          <w:shd w:val="clear" w:color="auto" w:fill="FFFFFF"/>
        </w:rPr>
        <w:t xml:space="preserve">Литературоведы должны скрупулезно анализировать исторические материалы, контекст эпохи, работая над исследуемыми текстами, чтобы наиболее полно понять и интерпретировать их. </w:t>
      </w:r>
      <w:r w:rsidR="00AA3F7F" w:rsidRPr="00AA3F7F">
        <w:rPr>
          <w:rFonts w:ascii="Times New Roman" w:hAnsi="Times New Roman" w:cs="Times New Roman"/>
          <w:sz w:val="28"/>
          <w:szCs w:val="28"/>
          <w:shd w:val="clear" w:color="auto" w:fill="FFFFFF"/>
        </w:rPr>
        <w:t xml:space="preserve">Н.В. Михаленко обратила внимание присутствующих на важность междисциплинарных исследований, </w:t>
      </w:r>
      <w:r w:rsidR="00401B08">
        <w:rPr>
          <w:rFonts w:ascii="Times New Roman" w:hAnsi="Times New Roman" w:cs="Times New Roman"/>
          <w:sz w:val="28"/>
          <w:szCs w:val="28"/>
          <w:shd w:val="clear" w:color="auto" w:fill="FFFFFF"/>
        </w:rPr>
        <w:t xml:space="preserve">необходимость </w:t>
      </w:r>
      <w:r w:rsidR="00AA3F7F" w:rsidRPr="00AA3F7F">
        <w:rPr>
          <w:rFonts w:ascii="Times New Roman" w:hAnsi="Times New Roman" w:cs="Times New Roman"/>
          <w:sz w:val="28"/>
          <w:szCs w:val="28"/>
          <w:shd w:val="clear" w:color="auto" w:fill="FFFFFF"/>
        </w:rPr>
        <w:t>сочетани</w:t>
      </w:r>
      <w:r w:rsidR="00401B08">
        <w:rPr>
          <w:rFonts w:ascii="Times New Roman" w:hAnsi="Times New Roman" w:cs="Times New Roman"/>
          <w:sz w:val="28"/>
          <w:szCs w:val="28"/>
          <w:shd w:val="clear" w:color="auto" w:fill="FFFFFF"/>
        </w:rPr>
        <w:t>я</w:t>
      </w:r>
      <w:r w:rsidR="00AA3F7F" w:rsidRPr="00AA3F7F">
        <w:rPr>
          <w:rFonts w:ascii="Times New Roman" w:hAnsi="Times New Roman" w:cs="Times New Roman"/>
          <w:sz w:val="28"/>
          <w:szCs w:val="28"/>
          <w:shd w:val="clear" w:color="auto" w:fill="FFFFFF"/>
        </w:rPr>
        <w:t xml:space="preserve"> работы филологов, историков и музейных работников, </w:t>
      </w:r>
      <w:r w:rsidR="00401B08">
        <w:rPr>
          <w:rFonts w:ascii="Times New Roman" w:hAnsi="Times New Roman" w:cs="Times New Roman"/>
          <w:sz w:val="28"/>
          <w:szCs w:val="28"/>
          <w:shd w:val="clear" w:color="auto" w:fill="FFFFFF"/>
        </w:rPr>
        <w:t>значимость</w:t>
      </w:r>
      <w:r w:rsidR="00AA3F7F" w:rsidRPr="00AA3F7F">
        <w:rPr>
          <w:rFonts w:ascii="Times New Roman" w:hAnsi="Times New Roman" w:cs="Times New Roman"/>
          <w:sz w:val="28"/>
          <w:szCs w:val="28"/>
          <w:shd w:val="clear" w:color="auto" w:fill="FFFFFF"/>
        </w:rPr>
        <w:t xml:space="preserve"> изучения широкого пласта литературы, посвященной усадебных комплексам.</w:t>
      </w:r>
    </w:p>
    <w:p w14:paraId="2FA1444F" w14:textId="77777777" w:rsidR="002723E9" w:rsidRPr="00EB043E" w:rsidRDefault="002723E9" w:rsidP="00292EFD">
      <w:pPr>
        <w:tabs>
          <w:tab w:val="left" w:pos="-567"/>
        </w:tabs>
        <w:ind w:left="-567" w:right="277" w:firstLine="709"/>
        <w:jc w:val="both"/>
        <w:rPr>
          <w:rFonts w:ascii="Times New Roman" w:hAnsi="Times New Roman" w:cs="Times New Roman"/>
          <w:sz w:val="28"/>
          <w:szCs w:val="28"/>
        </w:rPr>
      </w:pPr>
    </w:p>
    <w:p w14:paraId="2F0DA1C2" w14:textId="4838F3AE" w:rsidR="00C73D86" w:rsidRPr="00401B08" w:rsidRDefault="00C73D86" w:rsidP="00292EFD">
      <w:pPr>
        <w:tabs>
          <w:tab w:val="left" w:pos="-567"/>
        </w:tabs>
        <w:ind w:left="-567" w:firstLine="709"/>
        <w:jc w:val="both"/>
        <w:rPr>
          <w:rFonts w:ascii="Times New Roman" w:hAnsi="Times New Roman" w:cs="Times New Roman"/>
          <w:sz w:val="28"/>
          <w:szCs w:val="28"/>
        </w:rPr>
      </w:pPr>
      <w:r w:rsidRPr="00401B08">
        <w:rPr>
          <w:rFonts w:ascii="Times New Roman" w:hAnsi="Times New Roman" w:cs="Times New Roman"/>
          <w:b/>
          <w:i/>
          <w:iCs/>
          <w:color w:val="000000"/>
          <w:sz w:val="28"/>
          <w:szCs w:val="28"/>
          <w:shd w:val="clear" w:color="auto" w:fill="FFFFFF"/>
        </w:rPr>
        <w:t>Основной доклад</w:t>
      </w:r>
      <w:r w:rsidRPr="00630437">
        <w:rPr>
          <w:rFonts w:ascii="Times New Roman" w:hAnsi="Times New Roman" w:cs="Times New Roman"/>
          <w:b/>
          <w:color w:val="000000"/>
          <w:sz w:val="28"/>
          <w:szCs w:val="28"/>
          <w:shd w:val="clear" w:color="auto" w:fill="FFFFFF"/>
        </w:rPr>
        <w:t xml:space="preserve"> «Институт усадьбы в истории Отечества: историко-генетический и цивилизационный подходы» </w:t>
      </w:r>
      <w:r w:rsidRPr="00630437">
        <w:rPr>
          <w:rFonts w:ascii="Times New Roman" w:hAnsi="Times New Roman" w:cs="Times New Roman"/>
          <w:color w:val="000000"/>
          <w:sz w:val="28"/>
          <w:szCs w:val="28"/>
          <w:shd w:val="clear" w:color="auto" w:fill="FFFFFF"/>
        </w:rPr>
        <w:t>представил начальник</w:t>
      </w:r>
      <w:r>
        <w:rPr>
          <w:rFonts w:ascii="Times New Roman" w:hAnsi="Times New Roman" w:cs="Times New Roman"/>
          <w:color w:val="000000"/>
          <w:sz w:val="28"/>
          <w:szCs w:val="28"/>
          <w:shd w:val="clear" w:color="auto" w:fill="FFFFFF"/>
        </w:rPr>
        <w:t xml:space="preserve"> отдела научно-исследовательской и просветительной работ</w:t>
      </w:r>
      <w:r w:rsidR="00942126">
        <w:rPr>
          <w:rFonts w:ascii="Times New Roman" w:hAnsi="Times New Roman" w:cs="Times New Roman"/>
          <w:color w:val="000000"/>
          <w:sz w:val="28"/>
          <w:szCs w:val="28"/>
          <w:shd w:val="clear" w:color="auto" w:fill="FFFFFF"/>
        </w:rPr>
        <w:t>ы</w:t>
      </w:r>
      <w:r>
        <w:rPr>
          <w:rFonts w:ascii="Times New Roman" w:hAnsi="Times New Roman" w:cs="Times New Roman"/>
          <w:color w:val="000000"/>
          <w:sz w:val="28"/>
          <w:szCs w:val="28"/>
          <w:shd w:val="clear" w:color="auto" w:fill="FFFFFF"/>
        </w:rPr>
        <w:t xml:space="preserve"> Государственного музея-заповедника «Архангельское» </w:t>
      </w:r>
      <w:r w:rsidRPr="00401B08">
        <w:rPr>
          <w:rFonts w:ascii="Times New Roman" w:hAnsi="Times New Roman" w:cs="Times New Roman"/>
          <w:b/>
          <w:bCs/>
          <w:color w:val="000000"/>
          <w:sz w:val="28"/>
          <w:szCs w:val="28"/>
          <w:shd w:val="clear" w:color="auto" w:fill="FFFFFF"/>
        </w:rPr>
        <w:t xml:space="preserve">Константин Григорьевич </w:t>
      </w:r>
      <w:proofErr w:type="spellStart"/>
      <w:r w:rsidRPr="00401B08">
        <w:rPr>
          <w:rFonts w:ascii="Times New Roman" w:hAnsi="Times New Roman" w:cs="Times New Roman"/>
          <w:b/>
          <w:bCs/>
          <w:color w:val="000000"/>
          <w:sz w:val="28"/>
          <w:szCs w:val="28"/>
          <w:shd w:val="clear" w:color="auto" w:fill="FFFFFF"/>
        </w:rPr>
        <w:t>Боленко</w:t>
      </w:r>
      <w:proofErr w:type="spellEnd"/>
      <w:r w:rsidRPr="00401B08">
        <w:rPr>
          <w:rFonts w:ascii="Times New Roman" w:hAnsi="Times New Roman" w:cs="Times New Roman"/>
          <w:color w:val="000000"/>
          <w:sz w:val="28"/>
          <w:szCs w:val="28"/>
          <w:shd w:val="clear" w:color="auto" w:fill="FFFFFF"/>
        </w:rPr>
        <w:t>.</w:t>
      </w:r>
    </w:p>
    <w:p w14:paraId="390361F9" w14:textId="5C33644C" w:rsidR="00C73D86" w:rsidRDefault="00C73D86" w:rsidP="00292EFD">
      <w:pPr>
        <w:tabs>
          <w:tab w:val="left" w:pos="-567"/>
        </w:tabs>
        <w:ind w:left="-567" w:firstLine="709"/>
        <w:jc w:val="both"/>
        <w:rPr>
          <w:rFonts w:ascii="Times New Roman" w:hAnsi="Times New Roman" w:cs="Times New Roman"/>
          <w:sz w:val="28"/>
          <w:szCs w:val="28"/>
        </w:rPr>
      </w:pPr>
      <w:r>
        <w:rPr>
          <w:rFonts w:ascii="Times New Roman" w:hAnsi="Times New Roman" w:cs="Times New Roman"/>
          <w:sz w:val="28"/>
          <w:szCs w:val="28"/>
        </w:rPr>
        <w:tab/>
        <w:t xml:space="preserve">Докладчик сообщил, что </w:t>
      </w:r>
      <w:r w:rsidRPr="00AF5171">
        <w:rPr>
          <w:rFonts w:ascii="Times New Roman" w:hAnsi="Times New Roman" w:cs="Times New Roman"/>
          <w:sz w:val="28"/>
          <w:szCs w:val="28"/>
        </w:rPr>
        <w:t xml:space="preserve">не ставил задачи сделать </w:t>
      </w:r>
      <w:r>
        <w:rPr>
          <w:rFonts w:ascii="Times New Roman" w:hAnsi="Times New Roman" w:cs="Times New Roman"/>
          <w:sz w:val="28"/>
          <w:szCs w:val="28"/>
        </w:rPr>
        <w:t xml:space="preserve">свою лекцию </w:t>
      </w:r>
      <w:r w:rsidRPr="00AF5171">
        <w:rPr>
          <w:rFonts w:ascii="Times New Roman" w:hAnsi="Times New Roman" w:cs="Times New Roman"/>
          <w:sz w:val="28"/>
          <w:szCs w:val="28"/>
        </w:rPr>
        <w:t>всеохватной и всеобъемлющей или превращать</w:t>
      </w:r>
      <w:r w:rsidR="00E07B8D">
        <w:rPr>
          <w:rFonts w:ascii="Times New Roman" w:hAnsi="Times New Roman" w:cs="Times New Roman"/>
          <w:sz w:val="28"/>
          <w:szCs w:val="28"/>
        </w:rPr>
        <w:t xml:space="preserve"> ее</w:t>
      </w:r>
      <w:r w:rsidRPr="00AF5171">
        <w:rPr>
          <w:rFonts w:ascii="Times New Roman" w:hAnsi="Times New Roman" w:cs="Times New Roman"/>
          <w:sz w:val="28"/>
          <w:szCs w:val="28"/>
        </w:rPr>
        <w:t xml:space="preserve"> в классический историографический обзор. Скорее, </w:t>
      </w:r>
      <w:r w:rsidR="00E07B8D">
        <w:rPr>
          <w:rFonts w:ascii="Times New Roman" w:hAnsi="Times New Roman" w:cs="Times New Roman"/>
          <w:sz w:val="28"/>
          <w:szCs w:val="28"/>
        </w:rPr>
        <w:t xml:space="preserve">он </w:t>
      </w:r>
      <w:r w:rsidRPr="00AF5171">
        <w:rPr>
          <w:rFonts w:ascii="Times New Roman" w:hAnsi="Times New Roman" w:cs="Times New Roman"/>
          <w:sz w:val="28"/>
          <w:szCs w:val="28"/>
        </w:rPr>
        <w:t xml:space="preserve">хотел бы сосредоточиться на </w:t>
      </w:r>
      <w:r w:rsidRPr="00AF5171">
        <w:rPr>
          <w:rFonts w:ascii="Times New Roman" w:hAnsi="Times New Roman" w:cs="Times New Roman"/>
          <w:b/>
          <w:sz w:val="28"/>
          <w:szCs w:val="28"/>
          <w:u w:val="single"/>
        </w:rPr>
        <w:t>нескольких изданиях</w:t>
      </w:r>
      <w:r w:rsidRPr="00AF5171">
        <w:rPr>
          <w:rFonts w:ascii="Times New Roman" w:hAnsi="Times New Roman" w:cs="Times New Roman"/>
          <w:sz w:val="28"/>
          <w:szCs w:val="28"/>
        </w:rPr>
        <w:t xml:space="preserve">, которые </w:t>
      </w:r>
      <w:r>
        <w:rPr>
          <w:rFonts w:ascii="Times New Roman" w:hAnsi="Times New Roman" w:cs="Times New Roman"/>
          <w:sz w:val="28"/>
          <w:szCs w:val="28"/>
        </w:rPr>
        <w:t>ему</w:t>
      </w:r>
      <w:r w:rsidRPr="00AF5171">
        <w:rPr>
          <w:rFonts w:ascii="Times New Roman" w:hAnsi="Times New Roman" w:cs="Times New Roman"/>
          <w:sz w:val="28"/>
          <w:szCs w:val="28"/>
        </w:rPr>
        <w:t xml:space="preserve"> представляются если не эталонными, то прорывными, перспективными в тематическом или жанровом отношении. А также на </w:t>
      </w:r>
      <w:r w:rsidRPr="00AF5171">
        <w:rPr>
          <w:rFonts w:ascii="Times New Roman" w:hAnsi="Times New Roman" w:cs="Times New Roman"/>
          <w:b/>
          <w:sz w:val="28"/>
          <w:szCs w:val="28"/>
          <w:u w:val="single"/>
        </w:rPr>
        <w:t>темах, проблемах и подходах</w:t>
      </w:r>
      <w:r w:rsidRPr="00AF5171">
        <w:rPr>
          <w:rFonts w:ascii="Times New Roman" w:hAnsi="Times New Roman" w:cs="Times New Roman"/>
          <w:sz w:val="28"/>
          <w:szCs w:val="28"/>
        </w:rPr>
        <w:t>, которые</w:t>
      </w:r>
      <w:r w:rsidR="00E07B8D">
        <w:rPr>
          <w:rFonts w:ascii="Times New Roman" w:hAnsi="Times New Roman" w:cs="Times New Roman"/>
          <w:sz w:val="28"/>
          <w:szCs w:val="28"/>
        </w:rPr>
        <w:t>,</w:t>
      </w:r>
      <w:r w:rsidRPr="00AF5171">
        <w:rPr>
          <w:rFonts w:ascii="Times New Roman" w:hAnsi="Times New Roman" w:cs="Times New Roman"/>
          <w:sz w:val="28"/>
          <w:szCs w:val="28"/>
        </w:rPr>
        <w:t xml:space="preserve"> как </w:t>
      </w:r>
      <w:r>
        <w:rPr>
          <w:rFonts w:ascii="Times New Roman" w:hAnsi="Times New Roman" w:cs="Times New Roman"/>
          <w:sz w:val="28"/>
          <w:szCs w:val="28"/>
        </w:rPr>
        <w:t>ему</w:t>
      </w:r>
      <w:r w:rsidRPr="00AF5171">
        <w:rPr>
          <w:rFonts w:ascii="Times New Roman" w:hAnsi="Times New Roman" w:cs="Times New Roman"/>
          <w:sz w:val="28"/>
          <w:szCs w:val="28"/>
        </w:rPr>
        <w:t xml:space="preserve"> кажется, требуют особого внимания</w:t>
      </w:r>
      <w:r>
        <w:rPr>
          <w:rFonts w:ascii="Times New Roman" w:hAnsi="Times New Roman" w:cs="Times New Roman"/>
          <w:sz w:val="28"/>
          <w:szCs w:val="28"/>
        </w:rPr>
        <w:t xml:space="preserve"> со </w:t>
      </w:r>
      <w:proofErr w:type="gramStart"/>
      <w:r>
        <w:rPr>
          <w:rFonts w:ascii="Times New Roman" w:hAnsi="Times New Roman" w:cs="Times New Roman"/>
          <w:sz w:val="28"/>
          <w:szCs w:val="28"/>
        </w:rPr>
        <w:t>стороны</w:t>
      </w:r>
      <w:proofErr w:type="gramEnd"/>
      <w:r>
        <w:rPr>
          <w:rFonts w:ascii="Times New Roman" w:hAnsi="Times New Roman" w:cs="Times New Roman"/>
          <w:sz w:val="28"/>
          <w:szCs w:val="28"/>
        </w:rPr>
        <w:t xml:space="preserve"> как историков, так и филологов</w:t>
      </w:r>
      <w:r w:rsidRPr="00AF5171">
        <w:rPr>
          <w:rFonts w:ascii="Times New Roman" w:hAnsi="Times New Roman" w:cs="Times New Roman"/>
          <w:sz w:val="28"/>
          <w:szCs w:val="28"/>
        </w:rPr>
        <w:t xml:space="preserve">. </w:t>
      </w:r>
    </w:p>
    <w:p w14:paraId="51D266C5" w14:textId="6EBE2490" w:rsidR="00C73D86" w:rsidRDefault="00E07B8D" w:rsidP="00292EFD">
      <w:pPr>
        <w:tabs>
          <w:tab w:val="left" w:pos="-567"/>
        </w:tabs>
        <w:ind w:left="-567" w:firstLine="709"/>
        <w:jc w:val="both"/>
        <w:rPr>
          <w:rFonts w:ascii="Times New Roman" w:hAnsi="Times New Roman" w:cs="Times New Roman"/>
          <w:sz w:val="28"/>
          <w:szCs w:val="28"/>
        </w:rPr>
      </w:pPr>
      <w:r>
        <w:rPr>
          <w:rFonts w:ascii="Times New Roman" w:hAnsi="Times New Roman" w:cs="Times New Roman"/>
          <w:sz w:val="28"/>
          <w:szCs w:val="28"/>
        </w:rPr>
        <w:t>Ч</w:t>
      </w:r>
      <w:r w:rsidR="00C73D86">
        <w:rPr>
          <w:rFonts w:ascii="Times New Roman" w:hAnsi="Times New Roman" w:cs="Times New Roman"/>
          <w:sz w:val="28"/>
          <w:szCs w:val="28"/>
        </w:rPr>
        <w:t xml:space="preserve">то касается </w:t>
      </w:r>
      <w:r w:rsidR="00C73D86" w:rsidRPr="00AF5171">
        <w:rPr>
          <w:rFonts w:ascii="Times New Roman" w:hAnsi="Times New Roman" w:cs="Times New Roman"/>
          <w:b/>
          <w:sz w:val="28"/>
          <w:szCs w:val="28"/>
        </w:rPr>
        <w:t>«цивилизационного подхода»</w:t>
      </w:r>
      <w:r w:rsidR="00C73D86" w:rsidRPr="00085BA1">
        <w:rPr>
          <w:rFonts w:ascii="Times New Roman" w:hAnsi="Times New Roman" w:cs="Times New Roman"/>
          <w:bCs/>
          <w:sz w:val="28"/>
          <w:szCs w:val="28"/>
        </w:rPr>
        <w:t>,</w:t>
      </w:r>
      <w:r w:rsidR="00C73D86">
        <w:rPr>
          <w:rFonts w:ascii="Times New Roman" w:hAnsi="Times New Roman" w:cs="Times New Roman"/>
          <w:b/>
          <w:sz w:val="28"/>
          <w:szCs w:val="28"/>
        </w:rPr>
        <w:t xml:space="preserve"> </w:t>
      </w:r>
      <w:r w:rsidR="00C73D86" w:rsidRPr="00AF5171">
        <w:rPr>
          <w:rFonts w:ascii="Times New Roman" w:hAnsi="Times New Roman" w:cs="Times New Roman"/>
          <w:sz w:val="28"/>
          <w:szCs w:val="28"/>
        </w:rPr>
        <w:t>то</w:t>
      </w:r>
      <w:r w:rsidR="00C73D86">
        <w:rPr>
          <w:rFonts w:ascii="Times New Roman" w:hAnsi="Times New Roman" w:cs="Times New Roman"/>
          <w:sz w:val="28"/>
          <w:szCs w:val="28"/>
        </w:rPr>
        <w:t xml:space="preserve"> </w:t>
      </w:r>
      <w:r w:rsidR="00C73D86" w:rsidRPr="00AF5171">
        <w:rPr>
          <w:rFonts w:ascii="Times New Roman" w:hAnsi="Times New Roman" w:cs="Times New Roman"/>
          <w:b/>
          <w:sz w:val="28"/>
          <w:szCs w:val="28"/>
        </w:rPr>
        <w:t>если противопоставлять русскую усадьбу европейской</w:t>
      </w:r>
      <w:r w:rsidR="00C73D86" w:rsidRPr="00AF5171">
        <w:rPr>
          <w:rFonts w:ascii="Times New Roman" w:hAnsi="Times New Roman" w:cs="Times New Roman"/>
          <w:sz w:val="28"/>
          <w:szCs w:val="28"/>
        </w:rPr>
        <w:t xml:space="preserve"> (а цивилизационный подход в той или иной мере предполагает противопоставление), </w:t>
      </w:r>
      <w:r>
        <w:rPr>
          <w:rFonts w:ascii="Times New Roman" w:hAnsi="Times New Roman" w:cs="Times New Roman"/>
          <w:sz w:val="28"/>
          <w:szCs w:val="28"/>
        </w:rPr>
        <w:t xml:space="preserve">то он </w:t>
      </w:r>
      <w:proofErr w:type="spellStart"/>
      <w:r w:rsidR="00C73D86" w:rsidRPr="00AF5171">
        <w:rPr>
          <w:rFonts w:ascii="Times New Roman" w:hAnsi="Times New Roman" w:cs="Times New Roman"/>
          <w:sz w:val="28"/>
          <w:szCs w:val="28"/>
        </w:rPr>
        <w:t>малоактуален</w:t>
      </w:r>
      <w:proofErr w:type="spellEnd"/>
      <w:r w:rsidR="00C73D86" w:rsidRPr="00AF5171">
        <w:rPr>
          <w:rFonts w:ascii="Times New Roman" w:hAnsi="Times New Roman" w:cs="Times New Roman"/>
          <w:sz w:val="28"/>
          <w:szCs w:val="28"/>
        </w:rPr>
        <w:t xml:space="preserve">. Мы еще так мало знаем об усадьбах и усадебной жизни в Западной Европе и США, не говоря уже о других концах земного шара, что требуется для начала историкам усадеб и усадебного </w:t>
      </w:r>
      <w:proofErr w:type="spellStart"/>
      <w:r w:rsidR="00C73D86" w:rsidRPr="00AF5171">
        <w:rPr>
          <w:rFonts w:ascii="Times New Roman" w:hAnsi="Times New Roman" w:cs="Times New Roman"/>
          <w:sz w:val="28"/>
          <w:szCs w:val="28"/>
        </w:rPr>
        <w:t>топоса</w:t>
      </w:r>
      <w:proofErr w:type="spellEnd"/>
      <w:r w:rsidR="00C73D86" w:rsidRPr="00AF5171">
        <w:rPr>
          <w:rFonts w:ascii="Times New Roman" w:hAnsi="Times New Roman" w:cs="Times New Roman"/>
          <w:sz w:val="28"/>
          <w:szCs w:val="28"/>
        </w:rPr>
        <w:t xml:space="preserve"> освоить это пространство, не единичными исследователями, а их достаточно широким слоем, а затем, в дискуссиях, выяснять степень уникальности. </w:t>
      </w:r>
      <w:r w:rsidR="00C73D86">
        <w:rPr>
          <w:rFonts w:ascii="Times New Roman" w:hAnsi="Times New Roman" w:cs="Times New Roman"/>
          <w:sz w:val="28"/>
          <w:szCs w:val="28"/>
        </w:rPr>
        <w:t xml:space="preserve">К тому же есть еще один момент: понятие «российской цивилизации» в настоящее время очень сильно зависит от политической конъюнктуры и попасть в быстро меняющиеся ее изгибы, полагаю, будет непросто. Цивилизационный подход также ставит еще один вопрос: какую цивилизацию мы рассматриваем: русскую или российскую? Если </w:t>
      </w:r>
      <w:r w:rsidR="00C73D86" w:rsidRPr="004251BE">
        <w:rPr>
          <w:rFonts w:ascii="Times New Roman" w:hAnsi="Times New Roman" w:cs="Times New Roman"/>
          <w:b/>
          <w:sz w:val="28"/>
          <w:szCs w:val="28"/>
        </w:rPr>
        <w:t>русскую</w:t>
      </w:r>
      <w:r w:rsidR="00C73D86">
        <w:rPr>
          <w:rFonts w:ascii="Times New Roman" w:hAnsi="Times New Roman" w:cs="Times New Roman"/>
          <w:sz w:val="28"/>
          <w:szCs w:val="28"/>
        </w:rPr>
        <w:t xml:space="preserve">, то не совсем ясно, что это такое. Если </w:t>
      </w:r>
      <w:r w:rsidR="00C73D86" w:rsidRPr="004251BE">
        <w:rPr>
          <w:rFonts w:ascii="Times New Roman" w:hAnsi="Times New Roman" w:cs="Times New Roman"/>
          <w:b/>
          <w:sz w:val="28"/>
          <w:szCs w:val="28"/>
        </w:rPr>
        <w:t>российскую</w:t>
      </w:r>
      <w:r w:rsidR="00C73D86">
        <w:rPr>
          <w:rFonts w:ascii="Times New Roman" w:hAnsi="Times New Roman" w:cs="Times New Roman"/>
          <w:sz w:val="28"/>
          <w:szCs w:val="28"/>
        </w:rPr>
        <w:t xml:space="preserve">, то у нас еще не слишком хорошо изучена усадебная жизнь так называемых национальных меньшинств. А ведь если мы признаем серьезное тюркское влияние, вплоть до </w:t>
      </w:r>
      <w:r w:rsidR="00C73D86">
        <w:rPr>
          <w:rFonts w:ascii="Times New Roman" w:hAnsi="Times New Roman" w:cs="Times New Roman"/>
          <w:sz w:val="28"/>
          <w:szCs w:val="28"/>
          <w:lang w:val="en-US"/>
        </w:rPr>
        <w:t>XVI</w:t>
      </w:r>
      <w:r w:rsidR="00C73D86">
        <w:rPr>
          <w:rFonts w:ascii="Times New Roman" w:hAnsi="Times New Roman" w:cs="Times New Roman"/>
          <w:sz w:val="28"/>
          <w:szCs w:val="28"/>
        </w:rPr>
        <w:t xml:space="preserve"> века включительно, на быт, социальные отношения и отношения власти, то логично было бы предположить, что определенное влияние было оказано на быт и социальные отношения в рамках развивающихся вотчин и поместий. Впоследствии, в процессе русификации тюркской знати, а также грузинской, нетюркских слоев северокавказской и вовлечения все новых их слоев в российское дворянство, это влияние могло получать все новые импульсы. Могло и не получать, но это требует выяснения. Можно назвать эту проблему проблемой «восточного трансфера», можно как-то иначе, но она, на мой взгляд есть. И если на эту тему и имеются какие-нибудь статьи, то не заметно, чтобы она осознавалась как актуальная.</w:t>
      </w:r>
    </w:p>
    <w:p w14:paraId="0FBD8131" w14:textId="77777777" w:rsidR="00C73D86" w:rsidRPr="00D04AE1" w:rsidRDefault="00C73D86" w:rsidP="00292EFD">
      <w:pPr>
        <w:tabs>
          <w:tab w:val="left" w:pos="-567"/>
        </w:tabs>
        <w:ind w:left="-567" w:firstLine="709"/>
        <w:jc w:val="both"/>
        <w:rPr>
          <w:rFonts w:ascii="Times New Roman" w:hAnsi="Times New Roman" w:cs="Times New Roman"/>
          <w:sz w:val="28"/>
          <w:szCs w:val="28"/>
        </w:rPr>
      </w:pPr>
      <w:r>
        <w:rPr>
          <w:rFonts w:ascii="Times New Roman" w:hAnsi="Times New Roman" w:cs="Times New Roman"/>
          <w:sz w:val="28"/>
          <w:szCs w:val="28"/>
        </w:rPr>
        <w:t>Что</w:t>
      </w:r>
      <w:r w:rsidRPr="00D04AE1">
        <w:rPr>
          <w:rFonts w:ascii="Times New Roman" w:hAnsi="Times New Roman" w:cs="Times New Roman"/>
          <w:sz w:val="28"/>
          <w:szCs w:val="28"/>
        </w:rPr>
        <w:t xml:space="preserve"> касается подхода историко-генетического, то высказываться сколько-нибудь развернуто на этот счет не </w:t>
      </w:r>
      <w:r>
        <w:rPr>
          <w:rFonts w:ascii="Times New Roman" w:hAnsi="Times New Roman" w:cs="Times New Roman"/>
          <w:sz w:val="28"/>
          <w:szCs w:val="28"/>
        </w:rPr>
        <w:t>стоит</w:t>
      </w:r>
      <w:r w:rsidRPr="00D04AE1">
        <w:rPr>
          <w:rFonts w:ascii="Times New Roman" w:hAnsi="Times New Roman" w:cs="Times New Roman"/>
          <w:sz w:val="28"/>
          <w:szCs w:val="28"/>
        </w:rPr>
        <w:t xml:space="preserve">, поскольку подавляющую часть усадебных исследований отличает приверженность этому методу. И изучение объекта в динамике, и </w:t>
      </w:r>
      <w:r w:rsidRPr="00085BA1">
        <w:rPr>
          <w:rFonts w:ascii="Times New Roman" w:hAnsi="Times New Roman" w:cs="Times New Roman"/>
          <w:sz w:val="28"/>
          <w:szCs w:val="28"/>
        </w:rPr>
        <w:t>«</w:t>
      </w:r>
      <w:r w:rsidRPr="00085BA1">
        <w:rPr>
          <w:rFonts w:ascii="Times New Roman" w:hAnsi="Times New Roman" w:cs="Times New Roman"/>
          <w:b/>
          <w:bCs/>
          <w:sz w:val="28"/>
          <w:szCs w:val="28"/>
          <w:shd w:val="clear" w:color="auto" w:fill="FFFFFF"/>
        </w:rPr>
        <w:t>последовательное раскрытие свойств, функций и изменений изучаемой реальности в процессе ее исторической жизни»</w:t>
      </w:r>
      <w:r w:rsidRPr="00085BA1">
        <w:rPr>
          <w:rFonts w:ascii="Times New Roman" w:hAnsi="Times New Roman" w:cs="Times New Roman"/>
          <w:sz w:val="28"/>
          <w:szCs w:val="28"/>
          <w:shd w:val="clear" w:color="auto" w:fill="FFFFFF"/>
        </w:rPr>
        <w:t>.</w:t>
      </w:r>
      <w:r>
        <w:rPr>
          <w:rFonts w:ascii="Times New Roman" w:hAnsi="Times New Roman" w:cs="Times New Roman"/>
          <w:b/>
          <w:bCs/>
          <w:color w:val="333333"/>
          <w:sz w:val="28"/>
          <w:szCs w:val="28"/>
          <w:shd w:val="clear" w:color="auto" w:fill="FFFFFF"/>
        </w:rPr>
        <w:t xml:space="preserve"> </w:t>
      </w:r>
      <w:r w:rsidRPr="00085BA1">
        <w:rPr>
          <w:rFonts w:ascii="Times New Roman" w:hAnsi="Times New Roman" w:cs="Times New Roman"/>
          <w:bCs/>
          <w:sz w:val="28"/>
          <w:szCs w:val="28"/>
          <w:shd w:val="clear" w:color="auto" w:fill="FFFFFF"/>
        </w:rPr>
        <w:t>Так что иногда хотелось бы, на самом деле, больше таких исследований, которые схватывали бы сиюминутную, статическую картину во всей ее сложности.</w:t>
      </w:r>
      <w:r>
        <w:rPr>
          <w:rFonts w:ascii="Times New Roman" w:hAnsi="Times New Roman" w:cs="Times New Roman"/>
          <w:bCs/>
          <w:color w:val="333333"/>
          <w:sz w:val="28"/>
          <w:szCs w:val="28"/>
          <w:shd w:val="clear" w:color="auto" w:fill="FFFFFF"/>
        </w:rPr>
        <w:t xml:space="preserve"> </w:t>
      </w:r>
    </w:p>
    <w:p w14:paraId="7411DE4F" w14:textId="00C08691" w:rsidR="00C73D86" w:rsidRPr="00377900" w:rsidRDefault="00C73D86" w:rsidP="00292EFD">
      <w:pPr>
        <w:tabs>
          <w:tab w:val="left" w:pos="-567"/>
        </w:tabs>
        <w:ind w:left="-567" w:firstLine="709"/>
        <w:jc w:val="both"/>
        <w:rPr>
          <w:rFonts w:ascii="Times New Roman" w:hAnsi="Times New Roman" w:cs="Times New Roman"/>
          <w:sz w:val="28"/>
          <w:szCs w:val="28"/>
        </w:rPr>
      </w:pPr>
      <w:r w:rsidRPr="00AF5171">
        <w:rPr>
          <w:rFonts w:ascii="Times New Roman" w:hAnsi="Times New Roman" w:cs="Times New Roman"/>
          <w:sz w:val="28"/>
          <w:szCs w:val="28"/>
        </w:rPr>
        <w:lastRenderedPageBreak/>
        <w:t>Из изданий</w:t>
      </w:r>
      <w:r>
        <w:rPr>
          <w:rFonts w:ascii="Times New Roman" w:hAnsi="Times New Roman" w:cs="Times New Roman"/>
          <w:sz w:val="28"/>
          <w:szCs w:val="28"/>
        </w:rPr>
        <w:t>,</w:t>
      </w:r>
      <w:r w:rsidRPr="00AF5171">
        <w:rPr>
          <w:rFonts w:ascii="Times New Roman" w:hAnsi="Times New Roman" w:cs="Times New Roman"/>
          <w:sz w:val="28"/>
          <w:szCs w:val="28"/>
        </w:rPr>
        <w:t xml:space="preserve"> в первую очередь</w:t>
      </w:r>
      <w:r>
        <w:rPr>
          <w:rFonts w:ascii="Times New Roman" w:hAnsi="Times New Roman" w:cs="Times New Roman"/>
          <w:sz w:val="28"/>
          <w:szCs w:val="28"/>
        </w:rPr>
        <w:t>, стоит</w:t>
      </w:r>
      <w:r w:rsidRPr="00AF5171">
        <w:rPr>
          <w:rFonts w:ascii="Times New Roman" w:hAnsi="Times New Roman" w:cs="Times New Roman"/>
          <w:sz w:val="28"/>
          <w:szCs w:val="28"/>
        </w:rPr>
        <w:t xml:space="preserve"> </w:t>
      </w:r>
      <w:r>
        <w:rPr>
          <w:rFonts w:ascii="Times New Roman" w:hAnsi="Times New Roman" w:cs="Times New Roman"/>
          <w:sz w:val="28"/>
          <w:szCs w:val="28"/>
        </w:rPr>
        <w:t>обратить внимание</w:t>
      </w:r>
      <w:r w:rsidRPr="00AF5171">
        <w:rPr>
          <w:rFonts w:ascii="Times New Roman" w:hAnsi="Times New Roman" w:cs="Times New Roman"/>
          <w:sz w:val="28"/>
          <w:szCs w:val="28"/>
        </w:rPr>
        <w:t xml:space="preserve"> на те, которые тематически в наибольшей степени, возможно, связаны с изучением </w:t>
      </w:r>
      <w:r w:rsidRPr="00AF5171">
        <w:rPr>
          <w:rFonts w:ascii="Times New Roman" w:hAnsi="Times New Roman" w:cs="Times New Roman"/>
          <w:b/>
          <w:sz w:val="28"/>
          <w:szCs w:val="28"/>
        </w:rPr>
        <w:t xml:space="preserve">усадебного мифа и образа усадьбы, усадебного </w:t>
      </w:r>
      <w:proofErr w:type="spellStart"/>
      <w:r w:rsidRPr="00AF5171">
        <w:rPr>
          <w:rFonts w:ascii="Times New Roman" w:hAnsi="Times New Roman" w:cs="Times New Roman"/>
          <w:b/>
          <w:sz w:val="28"/>
          <w:szCs w:val="28"/>
        </w:rPr>
        <w:t>топоса</w:t>
      </w:r>
      <w:proofErr w:type="spellEnd"/>
      <w:r w:rsidRPr="00AF5171">
        <w:rPr>
          <w:rFonts w:ascii="Times New Roman" w:hAnsi="Times New Roman" w:cs="Times New Roman"/>
          <w:sz w:val="28"/>
          <w:szCs w:val="28"/>
        </w:rPr>
        <w:t xml:space="preserve">. Это книги и альбомы, </w:t>
      </w:r>
      <w:r>
        <w:rPr>
          <w:rFonts w:ascii="Times New Roman" w:hAnsi="Times New Roman" w:cs="Times New Roman"/>
          <w:sz w:val="28"/>
          <w:szCs w:val="28"/>
        </w:rPr>
        <w:t>пос</w:t>
      </w:r>
      <w:r w:rsidRPr="00AF5171">
        <w:rPr>
          <w:rFonts w:ascii="Times New Roman" w:hAnsi="Times New Roman" w:cs="Times New Roman"/>
          <w:sz w:val="28"/>
          <w:szCs w:val="28"/>
        </w:rPr>
        <w:t xml:space="preserve">вященные </w:t>
      </w:r>
      <w:r w:rsidRPr="00AF5171">
        <w:rPr>
          <w:rFonts w:ascii="Times New Roman" w:hAnsi="Times New Roman" w:cs="Times New Roman"/>
          <w:b/>
          <w:sz w:val="28"/>
          <w:szCs w:val="28"/>
        </w:rPr>
        <w:t>образу усадеб в фотографиях</w:t>
      </w:r>
      <w:r w:rsidRPr="00AF5171">
        <w:rPr>
          <w:rFonts w:ascii="Times New Roman" w:hAnsi="Times New Roman" w:cs="Times New Roman"/>
          <w:sz w:val="28"/>
          <w:szCs w:val="28"/>
        </w:rPr>
        <w:t xml:space="preserve">. Конечно, </w:t>
      </w:r>
      <w:r>
        <w:rPr>
          <w:rFonts w:ascii="Times New Roman" w:hAnsi="Times New Roman" w:cs="Times New Roman"/>
          <w:sz w:val="28"/>
          <w:szCs w:val="28"/>
        </w:rPr>
        <w:t>в рамках лекции можно будет коснуться лишь нескольких</w:t>
      </w:r>
      <w:r w:rsidRPr="00AF5171">
        <w:rPr>
          <w:rFonts w:ascii="Times New Roman" w:hAnsi="Times New Roman" w:cs="Times New Roman"/>
          <w:sz w:val="28"/>
          <w:szCs w:val="28"/>
        </w:rPr>
        <w:t>.</w:t>
      </w:r>
      <w:r>
        <w:rPr>
          <w:rFonts w:ascii="Times New Roman" w:hAnsi="Times New Roman" w:cs="Times New Roman"/>
          <w:sz w:val="28"/>
          <w:szCs w:val="28"/>
        </w:rPr>
        <w:t xml:space="preserve"> Вообще, </w:t>
      </w:r>
      <w:r w:rsidRPr="00377900">
        <w:rPr>
          <w:rFonts w:ascii="Times New Roman" w:hAnsi="Times New Roman" w:cs="Times New Roman"/>
          <w:sz w:val="28"/>
          <w:szCs w:val="28"/>
        </w:rPr>
        <w:t xml:space="preserve">фотографическая фиксация усадебной жизни, по-видимому, на порядки превосходящая по масштабу фиксацию, выполнявшуюся графическими и живописными средствами, сама по себе была мощным средством мифологизации </w:t>
      </w:r>
      <w:r>
        <w:rPr>
          <w:rFonts w:ascii="Times New Roman" w:hAnsi="Times New Roman" w:cs="Times New Roman"/>
          <w:sz w:val="28"/>
          <w:szCs w:val="28"/>
        </w:rPr>
        <w:t xml:space="preserve">любого объекта и процесса </w:t>
      </w:r>
      <w:r w:rsidRPr="00377900">
        <w:rPr>
          <w:rFonts w:ascii="Times New Roman" w:hAnsi="Times New Roman" w:cs="Times New Roman"/>
          <w:sz w:val="28"/>
          <w:szCs w:val="28"/>
        </w:rPr>
        <w:t xml:space="preserve">независимо от того, идет ли речь о парадных постановочных снимках, выполненных признанными фотохудожниками, или любительских </w:t>
      </w:r>
      <w:r>
        <w:rPr>
          <w:rFonts w:ascii="Times New Roman" w:hAnsi="Times New Roman" w:cs="Times New Roman"/>
          <w:sz w:val="28"/>
          <w:szCs w:val="28"/>
        </w:rPr>
        <w:t>фото</w:t>
      </w:r>
      <w:r w:rsidRPr="00377900">
        <w:rPr>
          <w:rFonts w:ascii="Times New Roman" w:hAnsi="Times New Roman" w:cs="Times New Roman"/>
          <w:sz w:val="28"/>
          <w:szCs w:val="28"/>
        </w:rPr>
        <w:t>. Фотография, даже сухая фиксационная, через какое-то время начинала жить самостоятельной жизнь</w:t>
      </w:r>
      <w:r>
        <w:rPr>
          <w:rFonts w:ascii="Times New Roman" w:hAnsi="Times New Roman" w:cs="Times New Roman"/>
          <w:sz w:val="28"/>
          <w:szCs w:val="28"/>
        </w:rPr>
        <w:t>ю</w:t>
      </w:r>
      <w:r w:rsidRPr="00377900">
        <w:rPr>
          <w:rFonts w:ascii="Times New Roman" w:hAnsi="Times New Roman" w:cs="Times New Roman"/>
          <w:sz w:val="28"/>
          <w:szCs w:val="28"/>
        </w:rPr>
        <w:t xml:space="preserve">. Она насыщала усадебный миф бесконечным количеством деталей, не передаваемых письменным способом, </w:t>
      </w:r>
      <w:proofErr w:type="spellStart"/>
      <w:r w:rsidRPr="00377900">
        <w:rPr>
          <w:rFonts w:ascii="Times New Roman" w:hAnsi="Times New Roman" w:cs="Times New Roman"/>
          <w:sz w:val="28"/>
          <w:szCs w:val="28"/>
        </w:rPr>
        <w:t>нарративно</w:t>
      </w:r>
      <w:proofErr w:type="spellEnd"/>
      <w:r w:rsidRPr="00377900">
        <w:rPr>
          <w:rFonts w:ascii="Times New Roman" w:hAnsi="Times New Roman" w:cs="Times New Roman"/>
          <w:sz w:val="28"/>
          <w:szCs w:val="28"/>
        </w:rPr>
        <w:t>, и которые по большей части не имели шанса задержаться в коллективной, даже семейной, даже в индивидуальной памяти на сколько-нибудь долгий срок. Фотография становилась компактным и при этом бездонным источником смыслов и эмоций. Разумеется, не следует смешивать собственные эмоции с теми, которые могли вызвать эти фотографии у владельцев или их современников.</w:t>
      </w:r>
    </w:p>
    <w:p w14:paraId="6C8A6EAA" w14:textId="7FC75418" w:rsidR="00C73D86" w:rsidRPr="00085BA1" w:rsidRDefault="00C73D86" w:rsidP="00292EFD">
      <w:pPr>
        <w:tabs>
          <w:tab w:val="left" w:pos="-567"/>
        </w:tabs>
        <w:ind w:left="-567" w:firstLine="709"/>
        <w:jc w:val="both"/>
        <w:rPr>
          <w:rFonts w:ascii="Times New Roman" w:hAnsi="Times New Roman" w:cs="Times New Roman"/>
          <w:sz w:val="28"/>
          <w:szCs w:val="28"/>
        </w:rPr>
      </w:pPr>
      <w:r w:rsidRPr="00E82F05">
        <w:rPr>
          <w:rFonts w:ascii="Times New Roman" w:hAnsi="Times New Roman" w:cs="Times New Roman"/>
          <w:sz w:val="28"/>
          <w:szCs w:val="28"/>
        </w:rPr>
        <w:t xml:space="preserve">На первое место по качеству исполнения </w:t>
      </w:r>
      <w:r>
        <w:rPr>
          <w:rFonts w:ascii="Times New Roman" w:hAnsi="Times New Roman" w:cs="Times New Roman"/>
          <w:sz w:val="28"/>
          <w:szCs w:val="28"/>
        </w:rPr>
        <w:t>–</w:t>
      </w:r>
      <w:r w:rsidRPr="00E82F05">
        <w:rPr>
          <w:rFonts w:ascii="Times New Roman" w:hAnsi="Times New Roman" w:cs="Times New Roman"/>
          <w:sz w:val="28"/>
          <w:szCs w:val="28"/>
        </w:rPr>
        <w:t xml:space="preserve"> качеству как нау</w:t>
      </w:r>
      <w:r>
        <w:rPr>
          <w:rFonts w:ascii="Times New Roman" w:hAnsi="Times New Roman" w:cs="Times New Roman"/>
          <w:sz w:val="28"/>
          <w:szCs w:val="28"/>
        </w:rPr>
        <w:t>ч</w:t>
      </w:r>
      <w:r w:rsidRPr="00E82F05">
        <w:rPr>
          <w:rFonts w:ascii="Times New Roman" w:hAnsi="Times New Roman" w:cs="Times New Roman"/>
          <w:sz w:val="28"/>
          <w:szCs w:val="28"/>
        </w:rPr>
        <w:t xml:space="preserve">ному, так и тематическому, </w:t>
      </w:r>
      <w:r>
        <w:rPr>
          <w:rFonts w:ascii="Times New Roman" w:hAnsi="Times New Roman" w:cs="Times New Roman"/>
          <w:sz w:val="28"/>
          <w:szCs w:val="28"/>
        </w:rPr>
        <w:t>–</w:t>
      </w:r>
      <w:r w:rsidRPr="00E82F05">
        <w:rPr>
          <w:rFonts w:ascii="Times New Roman" w:hAnsi="Times New Roman" w:cs="Times New Roman"/>
          <w:sz w:val="28"/>
          <w:szCs w:val="28"/>
        </w:rPr>
        <w:t xml:space="preserve"> </w:t>
      </w:r>
      <w:r>
        <w:rPr>
          <w:rFonts w:ascii="Times New Roman" w:hAnsi="Times New Roman" w:cs="Times New Roman"/>
          <w:sz w:val="28"/>
          <w:szCs w:val="28"/>
        </w:rPr>
        <w:t>стоит поставить каталог выставки</w:t>
      </w:r>
      <w:r w:rsidR="009C5084">
        <w:rPr>
          <w:rFonts w:ascii="Times New Roman" w:hAnsi="Times New Roman" w:cs="Times New Roman"/>
          <w:sz w:val="28"/>
          <w:szCs w:val="28"/>
        </w:rPr>
        <w:t xml:space="preserve"> </w:t>
      </w:r>
      <w:r w:rsidR="009C5084" w:rsidRPr="00815A0A">
        <w:rPr>
          <w:rFonts w:ascii="Times New Roman" w:hAnsi="Times New Roman" w:cs="Times New Roman"/>
          <w:b/>
          <w:sz w:val="28"/>
          <w:szCs w:val="28"/>
        </w:rPr>
        <w:t>«Глазами памяти</w:t>
      </w:r>
      <w:r w:rsidR="009C5084" w:rsidRPr="00085BA1">
        <w:rPr>
          <w:rFonts w:ascii="Times New Roman" w:hAnsi="Times New Roman" w:cs="Times New Roman"/>
          <w:b/>
          <w:sz w:val="28"/>
          <w:szCs w:val="28"/>
        </w:rPr>
        <w:t xml:space="preserve">. </w:t>
      </w:r>
      <w:r w:rsidR="009C5084" w:rsidRPr="00085BA1">
        <w:rPr>
          <w:rFonts w:ascii="Times New Roman" w:hAnsi="Times New Roman" w:cs="Times New Roman"/>
          <w:b/>
          <w:sz w:val="28"/>
          <w:szCs w:val="28"/>
          <w:shd w:val="clear" w:color="auto" w:fill="FFFFFF"/>
        </w:rPr>
        <w:t>Образ русской усадьбы в фотографии. 1860–1920-е»</w:t>
      </w:r>
      <w:r>
        <w:rPr>
          <w:rFonts w:ascii="Times New Roman" w:hAnsi="Times New Roman" w:cs="Times New Roman"/>
          <w:sz w:val="28"/>
          <w:szCs w:val="28"/>
        </w:rPr>
        <w:t>, прошедшей в Государственном историческом музее в 2016 году и куратором которой была А.О. Васильч</w:t>
      </w:r>
      <w:r w:rsidR="009C5084">
        <w:rPr>
          <w:rFonts w:ascii="Times New Roman" w:hAnsi="Times New Roman" w:cs="Times New Roman"/>
          <w:sz w:val="28"/>
          <w:szCs w:val="28"/>
        </w:rPr>
        <w:t>енко</w:t>
      </w:r>
      <w:r w:rsidRPr="00085BA1">
        <w:rPr>
          <w:rFonts w:ascii="Times New Roman" w:hAnsi="Times New Roman" w:cs="Times New Roman"/>
          <w:sz w:val="28"/>
          <w:szCs w:val="28"/>
          <w:shd w:val="clear" w:color="auto" w:fill="FFFFFF"/>
        </w:rPr>
        <w:t>. Как сказано в одном из анонсов выставки, она «раскрывает эволюцию усадебной темы в отечественном фотоискусстве, выявляет ее основные сюжеты и трактовки». Одной из заслуг автора было то, что проведенная е</w:t>
      </w:r>
      <w:r w:rsidR="009C5084">
        <w:rPr>
          <w:rFonts w:ascii="Times New Roman" w:hAnsi="Times New Roman" w:cs="Times New Roman"/>
          <w:sz w:val="28"/>
          <w:szCs w:val="28"/>
          <w:shd w:val="clear" w:color="auto" w:fill="FFFFFF"/>
        </w:rPr>
        <w:t>ю</w:t>
      </w:r>
      <w:r w:rsidRPr="00085BA1">
        <w:rPr>
          <w:rFonts w:ascii="Times New Roman" w:hAnsi="Times New Roman" w:cs="Times New Roman"/>
          <w:sz w:val="28"/>
          <w:szCs w:val="28"/>
          <w:shd w:val="clear" w:color="auto" w:fill="FFFFFF"/>
        </w:rPr>
        <w:t xml:space="preserve"> работа позволяет проследить складывание визуальной составляющей усадебного мифа. Доводя хронологический ряд до 1920-х годов, до творчества пикториалистов, куратор сумела показать, с одной стороны, преемственность в развитии усадебной темы в фотоискусстве, а с другой, тот прорыв, который был сделан художниками 1910-х и 1920-х годов в ее освоении.</w:t>
      </w:r>
    </w:p>
    <w:p w14:paraId="15C4543D" w14:textId="77777777" w:rsidR="00C73D86" w:rsidRPr="00E82F05" w:rsidRDefault="00C73D86" w:rsidP="00292EFD">
      <w:pPr>
        <w:tabs>
          <w:tab w:val="left" w:pos="-567"/>
        </w:tabs>
        <w:ind w:left="-567" w:firstLine="709"/>
        <w:jc w:val="both"/>
        <w:rPr>
          <w:rFonts w:ascii="Times New Roman" w:hAnsi="Times New Roman" w:cs="Times New Roman"/>
          <w:sz w:val="28"/>
          <w:szCs w:val="28"/>
        </w:rPr>
      </w:pPr>
      <w:r w:rsidRPr="00085BA1">
        <w:rPr>
          <w:rFonts w:ascii="Times New Roman" w:hAnsi="Times New Roman" w:cs="Times New Roman"/>
          <w:sz w:val="28"/>
          <w:szCs w:val="28"/>
        </w:rPr>
        <w:t>На второе место можно поместить такое многожанровое издание – это и монография, и каталог, и альбом,</w:t>
      </w:r>
      <w:r w:rsidRPr="00E82F05">
        <w:rPr>
          <w:rFonts w:ascii="Times New Roman" w:hAnsi="Times New Roman" w:cs="Times New Roman"/>
          <w:sz w:val="28"/>
          <w:szCs w:val="28"/>
        </w:rPr>
        <w:t xml:space="preserve"> – как кни</w:t>
      </w:r>
      <w:r>
        <w:rPr>
          <w:rFonts w:ascii="Times New Roman" w:hAnsi="Times New Roman" w:cs="Times New Roman"/>
          <w:sz w:val="28"/>
          <w:szCs w:val="28"/>
        </w:rPr>
        <w:t>г</w:t>
      </w:r>
      <w:r w:rsidRPr="00E82F05">
        <w:rPr>
          <w:rFonts w:ascii="Times New Roman" w:hAnsi="Times New Roman" w:cs="Times New Roman"/>
          <w:sz w:val="28"/>
          <w:szCs w:val="28"/>
        </w:rPr>
        <w:t>у Е</w:t>
      </w:r>
      <w:r>
        <w:rPr>
          <w:rFonts w:ascii="Times New Roman" w:hAnsi="Times New Roman" w:cs="Times New Roman"/>
          <w:sz w:val="28"/>
          <w:szCs w:val="28"/>
        </w:rPr>
        <w:t xml:space="preserve">.В. </w:t>
      </w:r>
      <w:r w:rsidRPr="00E82F05">
        <w:rPr>
          <w:rFonts w:ascii="Times New Roman" w:hAnsi="Times New Roman" w:cs="Times New Roman"/>
          <w:sz w:val="28"/>
          <w:szCs w:val="28"/>
        </w:rPr>
        <w:t>Ухановой (ГИМ) и О</w:t>
      </w:r>
      <w:r>
        <w:rPr>
          <w:rFonts w:ascii="Times New Roman" w:hAnsi="Times New Roman" w:cs="Times New Roman"/>
          <w:sz w:val="28"/>
          <w:szCs w:val="28"/>
        </w:rPr>
        <w:t>.И.</w:t>
      </w:r>
      <w:r w:rsidRPr="00E82F05">
        <w:rPr>
          <w:rFonts w:ascii="Times New Roman" w:hAnsi="Times New Roman" w:cs="Times New Roman"/>
          <w:sz w:val="28"/>
          <w:szCs w:val="28"/>
        </w:rPr>
        <w:t xml:space="preserve"> Ереминой (Останкино) «</w:t>
      </w:r>
      <w:r w:rsidRPr="00377900">
        <w:rPr>
          <w:rFonts w:ascii="Times New Roman" w:hAnsi="Times New Roman" w:cs="Times New Roman"/>
          <w:b/>
          <w:sz w:val="28"/>
          <w:szCs w:val="28"/>
        </w:rPr>
        <w:t>Образ усадьбы в фотографиях и воспоминаниях графов Шереметевых: В собрании музея-усадьбы Останкино</w:t>
      </w:r>
      <w:r w:rsidRPr="00E82F05">
        <w:rPr>
          <w:rFonts w:ascii="Times New Roman" w:hAnsi="Times New Roman" w:cs="Times New Roman"/>
          <w:sz w:val="28"/>
          <w:szCs w:val="28"/>
        </w:rPr>
        <w:t>», вышедшую в 2020 году в издательстве «</w:t>
      </w:r>
      <w:proofErr w:type="spellStart"/>
      <w:r w:rsidRPr="00E82F05">
        <w:rPr>
          <w:rFonts w:ascii="Times New Roman" w:hAnsi="Times New Roman" w:cs="Times New Roman"/>
          <w:sz w:val="28"/>
          <w:szCs w:val="28"/>
        </w:rPr>
        <w:t>Кучково</w:t>
      </w:r>
      <w:proofErr w:type="spellEnd"/>
      <w:r w:rsidRPr="00E82F05">
        <w:rPr>
          <w:rFonts w:ascii="Times New Roman" w:hAnsi="Times New Roman" w:cs="Times New Roman"/>
          <w:sz w:val="28"/>
          <w:szCs w:val="28"/>
        </w:rPr>
        <w:t xml:space="preserve"> поле». В книге опубликовано около 200 усадебных фото и дан развернутый и тонкий анализ комплексов фотографий, относящихся к той или иной усадьбе (всего их восемь, каждой из которых посвящена отдельная статья). Воссоздание образа усадьбы – одна из ключевых задач авторов</w:t>
      </w:r>
      <w:r>
        <w:rPr>
          <w:rFonts w:ascii="Times New Roman" w:hAnsi="Times New Roman" w:cs="Times New Roman"/>
          <w:sz w:val="28"/>
          <w:szCs w:val="28"/>
        </w:rPr>
        <w:t>.</w:t>
      </w:r>
      <w:r w:rsidRPr="00E82F05">
        <w:rPr>
          <w:rFonts w:ascii="Times New Roman" w:hAnsi="Times New Roman" w:cs="Times New Roman"/>
          <w:sz w:val="28"/>
          <w:szCs w:val="28"/>
        </w:rPr>
        <w:t xml:space="preserve"> </w:t>
      </w:r>
      <w:r>
        <w:rPr>
          <w:rFonts w:ascii="Times New Roman" w:hAnsi="Times New Roman" w:cs="Times New Roman"/>
          <w:sz w:val="28"/>
          <w:szCs w:val="28"/>
        </w:rPr>
        <w:t>И как авторы, так и</w:t>
      </w:r>
      <w:r w:rsidRPr="00E82F05">
        <w:rPr>
          <w:rFonts w:ascii="Times New Roman" w:hAnsi="Times New Roman" w:cs="Times New Roman"/>
          <w:sz w:val="28"/>
          <w:szCs w:val="28"/>
        </w:rPr>
        <w:t xml:space="preserve"> художник издания Анна Сушкова справились с ней блестяще. </w:t>
      </w:r>
    </w:p>
    <w:p w14:paraId="27E071F7" w14:textId="77777777" w:rsidR="00C73D86" w:rsidRDefault="00C73D86" w:rsidP="00292EFD">
      <w:pPr>
        <w:tabs>
          <w:tab w:val="left" w:pos="-567"/>
        </w:tabs>
        <w:ind w:left="-567" w:firstLine="709"/>
        <w:jc w:val="both"/>
        <w:rPr>
          <w:rFonts w:ascii="Times New Roman" w:hAnsi="Times New Roman" w:cs="Times New Roman"/>
          <w:sz w:val="28"/>
          <w:szCs w:val="28"/>
        </w:rPr>
      </w:pPr>
      <w:r w:rsidRPr="00092A93">
        <w:rPr>
          <w:rFonts w:ascii="Times New Roman" w:hAnsi="Times New Roman" w:cs="Times New Roman"/>
          <w:sz w:val="28"/>
          <w:szCs w:val="28"/>
        </w:rPr>
        <w:t>Не</w:t>
      </w:r>
      <w:r>
        <w:rPr>
          <w:rFonts w:ascii="Times New Roman" w:hAnsi="Times New Roman" w:cs="Times New Roman"/>
          <w:sz w:val="28"/>
          <w:szCs w:val="28"/>
        </w:rPr>
        <w:t>льзя также н</w:t>
      </w:r>
      <w:r w:rsidRPr="00092A93">
        <w:rPr>
          <w:rFonts w:ascii="Times New Roman" w:hAnsi="Times New Roman" w:cs="Times New Roman"/>
          <w:sz w:val="28"/>
          <w:szCs w:val="28"/>
        </w:rPr>
        <w:t>е отметить и книг</w:t>
      </w:r>
      <w:r>
        <w:rPr>
          <w:rFonts w:ascii="Times New Roman" w:hAnsi="Times New Roman" w:cs="Times New Roman"/>
          <w:sz w:val="28"/>
          <w:szCs w:val="28"/>
        </w:rPr>
        <w:t>у</w:t>
      </w:r>
      <w:r w:rsidRPr="00092A93">
        <w:rPr>
          <w:rFonts w:ascii="Times New Roman" w:hAnsi="Times New Roman" w:cs="Times New Roman"/>
          <w:sz w:val="28"/>
          <w:szCs w:val="28"/>
        </w:rPr>
        <w:t>, вышедш</w:t>
      </w:r>
      <w:r>
        <w:rPr>
          <w:rFonts w:ascii="Times New Roman" w:hAnsi="Times New Roman" w:cs="Times New Roman"/>
          <w:sz w:val="28"/>
          <w:szCs w:val="28"/>
        </w:rPr>
        <w:t>ую</w:t>
      </w:r>
      <w:r w:rsidRPr="00092A93">
        <w:rPr>
          <w:rFonts w:ascii="Times New Roman" w:hAnsi="Times New Roman" w:cs="Times New Roman"/>
          <w:sz w:val="28"/>
          <w:szCs w:val="28"/>
        </w:rPr>
        <w:t xml:space="preserve"> в Музее-усадьбе «Архангельское</w:t>
      </w:r>
      <w:r>
        <w:rPr>
          <w:rFonts w:ascii="Times New Roman" w:hAnsi="Times New Roman" w:cs="Times New Roman"/>
          <w:sz w:val="28"/>
          <w:szCs w:val="28"/>
        </w:rPr>
        <w:t>»</w:t>
      </w:r>
      <w:r w:rsidRPr="00092A93">
        <w:rPr>
          <w:rFonts w:ascii="Times New Roman" w:hAnsi="Times New Roman" w:cs="Times New Roman"/>
          <w:sz w:val="28"/>
          <w:szCs w:val="28"/>
        </w:rPr>
        <w:t xml:space="preserve"> в 2019 году</w:t>
      </w:r>
      <w:r>
        <w:rPr>
          <w:rFonts w:ascii="Times New Roman" w:hAnsi="Times New Roman" w:cs="Times New Roman"/>
          <w:sz w:val="28"/>
          <w:szCs w:val="28"/>
        </w:rPr>
        <w:t xml:space="preserve"> и которую наверняка видели те сотрудники ИМЛИ, которые участвовали в прошлогодней конференции в Архангельском, </w:t>
      </w:r>
      <w:r w:rsidRPr="00E82F05">
        <w:rPr>
          <w:rFonts w:ascii="Times New Roman" w:hAnsi="Times New Roman" w:cs="Times New Roman"/>
          <w:sz w:val="28"/>
          <w:szCs w:val="28"/>
        </w:rPr>
        <w:t>–</w:t>
      </w:r>
      <w:r>
        <w:rPr>
          <w:rFonts w:ascii="Times New Roman" w:hAnsi="Times New Roman" w:cs="Times New Roman"/>
          <w:sz w:val="28"/>
          <w:szCs w:val="28"/>
        </w:rPr>
        <w:t xml:space="preserve"> «</w:t>
      </w:r>
      <w:r w:rsidRPr="00377900">
        <w:rPr>
          <w:rFonts w:ascii="Times New Roman" w:hAnsi="Times New Roman" w:cs="Times New Roman"/>
          <w:b/>
          <w:sz w:val="28"/>
          <w:szCs w:val="28"/>
        </w:rPr>
        <w:t xml:space="preserve">Семейный альбом. Фотографии второй половины </w:t>
      </w:r>
      <w:r w:rsidRPr="00377900">
        <w:rPr>
          <w:rFonts w:ascii="Times New Roman" w:hAnsi="Times New Roman" w:cs="Times New Roman"/>
          <w:b/>
          <w:sz w:val="28"/>
          <w:szCs w:val="28"/>
          <w:lang w:val="en-US"/>
        </w:rPr>
        <w:t>XIX</w:t>
      </w:r>
      <w:r w:rsidRPr="00377900">
        <w:rPr>
          <w:rFonts w:ascii="Times New Roman" w:hAnsi="Times New Roman" w:cs="Times New Roman"/>
          <w:b/>
          <w:sz w:val="28"/>
          <w:szCs w:val="28"/>
        </w:rPr>
        <w:t xml:space="preserve"> – начала </w:t>
      </w:r>
      <w:r w:rsidRPr="00377900">
        <w:rPr>
          <w:rFonts w:ascii="Times New Roman" w:hAnsi="Times New Roman" w:cs="Times New Roman"/>
          <w:b/>
          <w:sz w:val="28"/>
          <w:szCs w:val="28"/>
          <w:lang w:val="en-US"/>
        </w:rPr>
        <w:t>XX</w:t>
      </w:r>
      <w:r w:rsidRPr="00377900">
        <w:rPr>
          <w:rFonts w:ascii="Times New Roman" w:hAnsi="Times New Roman" w:cs="Times New Roman"/>
          <w:b/>
          <w:sz w:val="28"/>
          <w:szCs w:val="28"/>
        </w:rPr>
        <w:t xml:space="preserve"> века из </w:t>
      </w:r>
      <w:r w:rsidRPr="00377900">
        <w:rPr>
          <w:rFonts w:ascii="Times New Roman" w:hAnsi="Times New Roman" w:cs="Times New Roman"/>
          <w:b/>
          <w:sz w:val="28"/>
          <w:szCs w:val="28"/>
        </w:rPr>
        <w:lastRenderedPageBreak/>
        <w:t>собрания князей Юсуповых в Архангельском</w:t>
      </w:r>
      <w:r>
        <w:rPr>
          <w:rFonts w:ascii="Times New Roman" w:hAnsi="Times New Roman" w:cs="Times New Roman"/>
          <w:sz w:val="28"/>
          <w:szCs w:val="28"/>
        </w:rPr>
        <w:t xml:space="preserve">» (М., 2019), автор-составитель О.В. </w:t>
      </w:r>
      <w:proofErr w:type="spellStart"/>
      <w:r>
        <w:rPr>
          <w:rFonts w:ascii="Times New Roman" w:hAnsi="Times New Roman" w:cs="Times New Roman"/>
          <w:sz w:val="28"/>
          <w:szCs w:val="28"/>
        </w:rPr>
        <w:t>Мачугина</w:t>
      </w:r>
      <w:proofErr w:type="spellEnd"/>
      <w:r>
        <w:rPr>
          <w:rFonts w:ascii="Times New Roman" w:hAnsi="Times New Roman" w:cs="Times New Roman"/>
          <w:sz w:val="28"/>
          <w:szCs w:val="28"/>
        </w:rPr>
        <w:t xml:space="preserve">. Собственно усадебная видовая фотография в этом альбоме составляет лишь часть опубликованных снимков (всего более 200), однако немалая часть портретных фото сделаны в усадебном антураже. К тому же присутствие в одном альбоме усадебной и </w:t>
      </w:r>
      <w:proofErr w:type="spellStart"/>
      <w:r>
        <w:rPr>
          <w:rFonts w:ascii="Times New Roman" w:hAnsi="Times New Roman" w:cs="Times New Roman"/>
          <w:sz w:val="28"/>
          <w:szCs w:val="28"/>
        </w:rPr>
        <w:t>неусадебной</w:t>
      </w:r>
      <w:proofErr w:type="spellEnd"/>
      <w:r>
        <w:rPr>
          <w:rFonts w:ascii="Times New Roman" w:hAnsi="Times New Roman" w:cs="Times New Roman"/>
          <w:sz w:val="28"/>
          <w:szCs w:val="28"/>
        </w:rPr>
        <w:t xml:space="preserve"> фотографии позволяет поставить вопрос о наличии или отсутствии особенностей в первой группе фотоизображений в сравнении со второй. Впрочем, эта работа выходила за рамки задач, поставленных перед собой автором. И, к сожалению, альбом нельзя назвать полноценным каталогом, поскольку каталожные данные, по настоянию дирекции музея, были приведены неполные и альбом не был снабжен именным указателем.</w:t>
      </w:r>
    </w:p>
    <w:p w14:paraId="6880E758" w14:textId="77777777" w:rsidR="00C73D86" w:rsidRDefault="00C73D86" w:rsidP="00292EFD">
      <w:pPr>
        <w:tabs>
          <w:tab w:val="left" w:pos="-567"/>
        </w:tabs>
        <w:ind w:left="-567" w:firstLine="709"/>
        <w:jc w:val="both"/>
        <w:rPr>
          <w:rFonts w:ascii="Times New Roman" w:hAnsi="Times New Roman"/>
          <w:sz w:val="28"/>
          <w:szCs w:val="28"/>
        </w:rPr>
      </w:pPr>
      <w:r>
        <w:rPr>
          <w:rFonts w:ascii="Times New Roman" w:hAnsi="Times New Roman" w:cs="Times New Roman"/>
          <w:sz w:val="28"/>
          <w:szCs w:val="28"/>
        </w:rPr>
        <w:t xml:space="preserve">Продолжая тему фотографий, стоит обратить внимание на отражение усадебной темы на открытых письмах. Или, как их стали почти сразу именовать, на открытках. </w:t>
      </w:r>
      <w:r w:rsidRPr="007443F7">
        <w:rPr>
          <w:rFonts w:ascii="Times New Roman" w:eastAsia="Calibri" w:hAnsi="Times New Roman" w:cs="Times New Roman"/>
          <w:sz w:val="28"/>
          <w:szCs w:val="28"/>
        </w:rPr>
        <w:t xml:space="preserve">Появление </w:t>
      </w:r>
      <w:r>
        <w:rPr>
          <w:rFonts w:ascii="Times New Roman" w:eastAsia="Calibri" w:hAnsi="Times New Roman" w:cs="Times New Roman"/>
          <w:sz w:val="28"/>
          <w:szCs w:val="28"/>
        </w:rPr>
        <w:t xml:space="preserve">во второй половине </w:t>
      </w:r>
      <w:r>
        <w:rPr>
          <w:rFonts w:ascii="Times New Roman" w:eastAsia="Calibri" w:hAnsi="Times New Roman" w:cs="Times New Roman"/>
          <w:sz w:val="28"/>
          <w:szCs w:val="28"/>
          <w:lang w:val="en-US"/>
        </w:rPr>
        <w:t>XIX</w:t>
      </w:r>
      <w:r>
        <w:rPr>
          <w:rFonts w:ascii="Times New Roman" w:eastAsia="Calibri" w:hAnsi="Times New Roman" w:cs="Times New Roman"/>
          <w:sz w:val="28"/>
          <w:szCs w:val="28"/>
        </w:rPr>
        <w:t xml:space="preserve"> века, а затем </w:t>
      </w:r>
      <w:r w:rsidRPr="007443F7">
        <w:rPr>
          <w:rFonts w:ascii="Times New Roman" w:eastAsia="Calibri" w:hAnsi="Times New Roman" w:cs="Times New Roman"/>
          <w:sz w:val="28"/>
          <w:szCs w:val="28"/>
        </w:rPr>
        <w:t>и быстрый общемировой рост популярности иллюстрированных открытых писем</w:t>
      </w:r>
      <w:r>
        <w:rPr>
          <w:rFonts w:ascii="Times New Roman" w:eastAsia="Calibri" w:hAnsi="Times New Roman" w:cs="Times New Roman"/>
          <w:sz w:val="28"/>
          <w:szCs w:val="28"/>
        </w:rPr>
        <w:t xml:space="preserve"> </w:t>
      </w:r>
      <w:r w:rsidRPr="007443F7">
        <w:rPr>
          <w:rFonts w:ascii="Times New Roman" w:eastAsia="Calibri" w:hAnsi="Times New Roman" w:cs="Times New Roman"/>
          <w:sz w:val="28"/>
          <w:szCs w:val="28"/>
        </w:rPr>
        <w:t>сопровождался складыванием разных тематических жанров</w:t>
      </w:r>
      <w:r>
        <w:rPr>
          <w:rFonts w:ascii="Times New Roman" w:eastAsia="Calibri" w:hAnsi="Times New Roman" w:cs="Times New Roman"/>
          <w:sz w:val="28"/>
          <w:szCs w:val="28"/>
        </w:rPr>
        <w:t xml:space="preserve"> этих почтовых отправлений</w:t>
      </w:r>
      <w:r w:rsidRPr="007443F7">
        <w:rPr>
          <w:rFonts w:ascii="Times New Roman" w:eastAsia="Calibri" w:hAnsi="Times New Roman" w:cs="Times New Roman"/>
          <w:sz w:val="28"/>
          <w:szCs w:val="28"/>
        </w:rPr>
        <w:t>, в том числе</w:t>
      </w:r>
      <w:r>
        <w:rPr>
          <w:rFonts w:ascii="Times New Roman" w:eastAsia="Calibri" w:hAnsi="Times New Roman" w:cs="Times New Roman"/>
          <w:sz w:val="28"/>
          <w:szCs w:val="28"/>
        </w:rPr>
        <w:t>, с середины 1890-х годов, и</w:t>
      </w:r>
      <w:r w:rsidRPr="007443F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документальной, или иначе – </w:t>
      </w:r>
      <w:r w:rsidRPr="007443F7">
        <w:rPr>
          <w:rFonts w:ascii="Times New Roman" w:eastAsia="Calibri" w:hAnsi="Times New Roman" w:cs="Times New Roman"/>
          <w:sz w:val="28"/>
          <w:szCs w:val="28"/>
        </w:rPr>
        <w:t>видовой</w:t>
      </w:r>
      <w:r>
        <w:rPr>
          <w:rFonts w:ascii="Times New Roman" w:eastAsia="Calibri" w:hAnsi="Times New Roman" w:cs="Times New Roman"/>
          <w:sz w:val="28"/>
          <w:szCs w:val="28"/>
        </w:rPr>
        <w:t>,</w:t>
      </w:r>
      <w:r w:rsidRPr="007443F7">
        <w:rPr>
          <w:rFonts w:ascii="Times New Roman" w:eastAsia="Calibri" w:hAnsi="Times New Roman" w:cs="Times New Roman"/>
          <w:sz w:val="28"/>
          <w:szCs w:val="28"/>
        </w:rPr>
        <w:t xml:space="preserve"> открытки</w:t>
      </w:r>
      <w:r>
        <w:rPr>
          <w:rFonts w:ascii="Times New Roman" w:eastAsia="Calibri" w:hAnsi="Times New Roman" w:cs="Times New Roman"/>
          <w:sz w:val="28"/>
          <w:szCs w:val="28"/>
        </w:rPr>
        <w:t xml:space="preserve">. Этим термином принято называть «одну из разновидностей иллюстрированных почтовых карточек, в основе изображений которых лежат фотографии. После 1904 года издание </w:t>
      </w:r>
      <w:proofErr w:type="spellStart"/>
      <w:r>
        <w:rPr>
          <w:rFonts w:ascii="Times New Roman" w:eastAsia="Calibri" w:hAnsi="Times New Roman" w:cs="Times New Roman"/>
          <w:sz w:val="28"/>
          <w:szCs w:val="28"/>
        </w:rPr>
        <w:t>фотооткрыток</w:t>
      </w:r>
      <w:proofErr w:type="spellEnd"/>
      <w:r>
        <w:rPr>
          <w:rFonts w:ascii="Times New Roman" w:eastAsia="Calibri" w:hAnsi="Times New Roman" w:cs="Times New Roman"/>
          <w:sz w:val="28"/>
          <w:szCs w:val="28"/>
        </w:rPr>
        <w:t xml:space="preserve"> в России переживает период расцвета: быстро растет количество издательств, занятых их выпуском, расширяется репертуар, появляется специализированная периодика, иллюстрированные почтовые карточки, в том числе </w:t>
      </w:r>
      <w:proofErr w:type="spellStart"/>
      <w:r>
        <w:rPr>
          <w:rFonts w:ascii="Times New Roman" w:eastAsia="Calibri" w:hAnsi="Times New Roman" w:cs="Times New Roman"/>
          <w:sz w:val="28"/>
          <w:szCs w:val="28"/>
        </w:rPr>
        <w:t>фотооткрытки</w:t>
      </w:r>
      <w:proofErr w:type="spellEnd"/>
      <w:r>
        <w:rPr>
          <w:rFonts w:ascii="Times New Roman" w:eastAsia="Calibri" w:hAnsi="Times New Roman" w:cs="Times New Roman"/>
          <w:sz w:val="28"/>
          <w:szCs w:val="28"/>
        </w:rPr>
        <w:t xml:space="preserve">, становятся предметом коллекционирования. </w:t>
      </w:r>
      <w:r w:rsidRPr="007443F7">
        <w:rPr>
          <w:rFonts w:ascii="Times New Roman" w:eastAsia="Calibri" w:hAnsi="Times New Roman" w:cs="Times New Roman"/>
          <w:sz w:val="28"/>
          <w:szCs w:val="28"/>
        </w:rPr>
        <w:t xml:space="preserve">Одной из </w:t>
      </w:r>
      <w:r>
        <w:rPr>
          <w:rFonts w:ascii="Times New Roman" w:eastAsia="Calibri" w:hAnsi="Times New Roman" w:cs="Times New Roman"/>
          <w:sz w:val="28"/>
          <w:szCs w:val="28"/>
        </w:rPr>
        <w:t xml:space="preserve">распространенных </w:t>
      </w:r>
      <w:r w:rsidRPr="007443F7">
        <w:rPr>
          <w:rFonts w:ascii="Times New Roman" w:eastAsia="Calibri" w:hAnsi="Times New Roman" w:cs="Times New Roman"/>
          <w:sz w:val="28"/>
          <w:szCs w:val="28"/>
        </w:rPr>
        <w:t xml:space="preserve">разновидностей </w:t>
      </w:r>
      <w:r>
        <w:rPr>
          <w:rFonts w:ascii="Times New Roman" w:eastAsia="Calibri" w:hAnsi="Times New Roman" w:cs="Times New Roman"/>
          <w:sz w:val="28"/>
          <w:szCs w:val="28"/>
        </w:rPr>
        <w:t xml:space="preserve">видовой открытки </w:t>
      </w:r>
      <w:r w:rsidRPr="007443F7">
        <w:rPr>
          <w:rFonts w:ascii="Times New Roman" w:eastAsia="Calibri" w:hAnsi="Times New Roman" w:cs="Times New Roman"/>
          <w:sz w:val="28"/>
          <w:szCs w:val="28"/>
        </w:rPr>
        <w:t>в России с</w:t>
      </w:r>
      <w:r>
        <w:rPr>
          <w:rFonts w:ascii="Times New Roman" w:eastAsia="Calibri" w:hAnsi="Times New Roman" w:cs="Times New Roman"/>
          <w:sz w:val="28"/>
          <w:szCs w:val="28"/>
        </w:rPr>
        <w:t>т</w:t>
      </w:r>
      <w:r w:rsidRPr="007443F7">
        <w:rPr>
          <w:rFonts w:ascii="Times New Roman" w:eastAsia="Calibri" w:hAnsi="Times New Roman" w:cs="Times New Roman"/>
          <w:sz w:val="28"/>
          <w:szCs w:val="28"/>
        </w:rPr>
        <w:t xml:space="preserve">али открытки с изображением дворянских усадеб. </w:t>
      </w:r>
      <w:r>
        <w:rPr>
          <w:rFonts w:ascii="Times New Roman" w:eastAsia="Calibri" w:hAnsi="Times New Roman" w:cs="Times New Roman"/>
          <w:sz w:val="28"/>
          <w:szCs w:val="28"/>
        </w:rPr>
        <w:t>Значение этих открыток как исторического источника по истории усадебных архитектурно-парковых ансамблей и интерьеров трудно переоценить</w:t>
      </w:r>
      <w:r>
        <w:rPr>
          <w:rFonts w:ascii="Times New Roman" w:hAnsi="Times New Roman"/>
          <w:sz w:val="28"/>
          <w:szCs w:val="28"/>
        </w:rPr>
        <w:t xml:space="preserve"> и даже не стоит обсуждать. Однако мне хотелось бы обратить внимание на главное отличие фотографии от </w:t>
      </w:r>
      <w:proofErr w:type="spellStart"/>
      <w:r>
        <w:rPr>
          <w:rFonts w:ascii="Times New Roman" w:hAnsi="Times New Roman"/>
          <w:sz w:val="28"/>
          <w:szCs w:val="28"/>
        </w:rPr>
        <w:t>фотооткрытки</w:t>
      </w:r>
      <w:proofErr w:type="spellEnd"/>
      <w:r>
        <w:rPr>
          <w:rFonts w:ascii="Times New Roman" w:hAnsi="Times New Roman"/>
          <w:sz w:val="28"/>
          <w:szCs w:val="28"/>
        </w:rPr>
        <w:t>: это не просто работа фотохудожника-профессионала, а работа, ориентированная в той или иной мере на вкусы не только хозяев, но и широкой публики (даже если предположить ситуацию, когда открытки заказывают хозяева, они все равно учитывают эти вкусы, работая, так сказать, «в просвете» между собственным образом дорогого им места и общественным запросом).</w:t>
      </w:r>
    </w:p>
    <w:p w14:paraId="34381A46" w14:textId="77777777" w:rsidR="00C73D86" w:rsidRDefault="00C73D86" w:rsidP="00292EFD">
      <w:pPr>
        <w:tabs>
          <w:tab w:val="left" w:pos="-567"/>
        </w:tabs>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Вообще, </w:t>
      </w:r>
      <w:proofErr w:type="spellStart"/>
      <w:r>
        <w:rPr>
          <w:rFonts w:ascii="Times New Roman" w:hAnsi="Times New Roman" w:cs="Times New Roman"/>
          <w:sz w:val="28"/>
          <w:szCs w:val="28"/>
        </w:rPr>
        <w:t>фотооткрытки</w:t>
      </w:r>
      <w:proofErr w:type="spellEnd"/>
      <w:r>
        <w:rPr>
          <w:rFonts w:ascii="Times New Roman" w:hAnsi="Times New Roman" w:cs="Times New Roman"/>
          <w:sz w:val="28"/>
          <w:szCs w:val="28"/>
        </w:rPr>
        <w:t>, конечно, используют в своих изданиях многие авторы, но генезис и масштаб явления, особенности процесса в разные периоды достойны специального изучения.</w:t>
      </w:r>
      <w:r>
        <w:rPr>
          <w:rFonts w:ascii="Times New Roman" w:hAnsi="Times New Roman"/>
          <w:sz w:val="28"/>
          <w:szCs w:val="28"/>
        </w:rPr>
        <w:t xml:space="preserve"> </w:t>
      </w:r>
      <w:r>
        <w:rPr>
          <w:rFonts w:ascii="Times New Roman" w:hAnsi="Times New Roman" w:cs="Times New Roman"/>
          <w:sz w:val="28"/>
          <w:szCs w:val="28"/>
        </w:rPr>
        <w:t>Первым и, насколько мне известно, единственным отдельным изданием, посвященным усадебной теме на открытых письмах, стал небольшой альбом, изданный в 2003 году на основе собрания известного коллекционера-филокартиста Павла Дмитриевича Цуканова (</w:t>
      </w:r>
      <w:r w:rsidRPr="000D67C1">
        <w:rPr>
          <w:rFonts w:ascii="Times New Roman" w:eastAsia="Calibri" w:hAnsi="Times New Roman" w:cs="Times New Roman"/>
          <w:b/>
          <w:sz w:val="28"/>
          <w:szCs w:val="28"/>
        </w:rPr>
        <w:t xml:space="preserve">Русская усадьба в старинной открытке: Альбом с аннотированным указателем / Под ред. И.Н. </w:t>
      </w:r>
      <w:proofErr w:type="spellStart"/>
      <w:r w:rsidRPr="000D67C1">
        <w:rPr>
          <w:rFonts w:ascii="Times New Roman" w:eastAsia="Calibri" w:hAnsi="Times New Roman" w:cs="Times New Roman"/>
          <w:b/>
          <w:sz w:val="28"/>
          <w:szCs w:val="28"/>
        </w:rPr>
        <w:t>Слюньковой</w:t>
      </w:r>
      <w:proofErr w:type="spellEnd"/>
      <w:r w:rsidRPr="000D67C1">
        <w:rPr>
          <w:rFonts w:ascii="Times New Roman" w:eastAsia="Calibri" w:hAnsi="Times New Roman" w:cs="Times New Roman"/>
          <w:b/>
          <w:sz w:val="28"/>
          <w:szCs w:val="28"/>
        </w:rPr>
        <w:t>. [Из коллекции П.Д. Цуканова]. М., 2003</w:t>
      </w:r>
      <w:r>
        <w:rPr>
          <w:rFonts w:ascii="Times New Roman" w:hAnsi="Times New Roman" w:cs="Times New Roman"/>
          <w:sz w:val="28"/>
          <w:szCs w:val="28"/>
        </w:rPr>
        <w:t>). В альбоме собраны несколько десятков открыток, что, конечно, лишь малая толика видовых усадебных открыток, которые выходили в это время.</w:t>
      </w:r>
    </w:p>
    <w:p w14:paraId="6754BA35" w14:textId="77777777" w:rsidR="00C73D86" w:rsidRDefault="00C73D86" w:rsidP="00292EFD">
      <w:pPr>
        <w:tabs>
          <w:tab w:val="left" w:pos="-567"/>
        </w:tabs>
        <w:ind w:left="-567" w:firstLine="709"/>
        <w:jc w:val="both"/>
        <w:rPr>
          <w:rFonts w:ascii="Times New Roman" w:hAnsi="Times New Roman"/>
          <w:sz w:val="28"/>
        </w:rPr>
      </w:pPr>
      <w:r>
        <w:rPr>
          <w:rFonts w:ascii="Times New Roman" w:hAnsi="Times New Roman" w:cs="Times New Roman"/>
          <w:sz w:val="28"/>
          <w:szCs w:val="28"/>
        </w:rPr>
        <w:lastRenderedPageBreak/>
        <w:t xml:space="preserve">О масштабах процесса и его вероятном влиянии на складывание образа дореволюционных усадеб в ранний период советской истории некоторое представление может дать масштаб деятельности известного фотографа Юрия Петровича Еремина, который по возвращении с фронта в Москву в 1919 году </w:t>
      </w:r>
      <w:r w:rsidRPr="00B93108">
        <w:rPr>
          <w:rFonts w:ascii="Times New Roman" w:hAnsi="Times New Roman"/>
          <w:sz w:val="28"/>
        </w:rPr>
        <w:t xml:space="preserve">был зачислен фотографом в Комиссию по охране памятников старины при Московском губернском совете депутатов трудящихся и уже 23 сентября 1919 года </w:t>
      </w:r>
      <w:r>
        <w:rPr>
          <w:rFonts w:ascii="Times New Roman" w:hAnsi="Times New Roman"/>
          <w:sz w:val="28"/>
        </w:rPr>
        <w:t>был командирован «</w:t>
      </w:r>
      <w:r w:rsidRPr="00B93108">
        <w:rPr>
          <w:rFonts w:ascii="Times New Roman" w:hAnsi="Times New Roman"/>
          <w:sz w:val="28"/>
        </w:rPr>
        <w:t>для фотографирования и рисования исторических памятников» Звенигородского, Можайского и Волоколамского уездов, а затем Подольского и Московского. С 1919 по 1947 год он сделал, по-видимому, несколько тысяч фотографий Москвы и подмосковных усадеб, в 1920-е широко представляемых на выставках. В числе этих усадеб были Останкино, Кусково, Царицыно, Кузьминки, Николо-Урюпино, Братцево, Быково, Марфино, Поречье, Суханово</w:t>
      </w:r>
      <w:r>
        <w:rPr>
          <w:rFonts w:ascii="Times New Roman" w:hAnsi="Times New Roman"/>
          <w:sz w:val="28"/>
        </w:rPr>
        <w:t xml:space="preserve"> —</w:t>
      </w:r>
      <w:r w:rsidRPr="00B93108">
        <w:rPr>
          <w:rFonts w:ascii="Times New Roman" w:hAnsi="Times New Roman"/>
          <w:sz w:val="28"/>
        </w:rPr>
        <w:t xml:space="preserve"> более 130 только в Московской губернии. </w:t>
      </w:r>
      <w:r w:rsidRPr="00DA1E1F">
        <w:rPr>
          <w:rFonts w:ascii="Times New Roman" w:hAnsi="Times New Roman"/>
          <w:sz w:val="28"/>
        </w:rPr>
        <w:t>Фотографировал</w:t>
      </w:r>
      <w:r w:rsidRPr="00B93108">
        <w:rPr>
          <w:rFonts w:ascii="Times New Roman" w:hAnsi="Times New Roman"/>
          <w:sz w:val="28"/>
        </w:rPr>
        <w:t xml:space="preserve"> Ю.П. Ер</w:t>
      </w:r>
      <w:r>
        <w:rPr>
          <w:rFonts w:ascii="Times New Roman" w:hAnsi="Times New Roman"/>
          <w:sz w:val="28"/>
        </w:rPr>
        <w:t>ё</w:t>
      </w:r>
      <w:r w:rsidRPr="00B93108">
        <w:rPr>
          <w:rFonts w:ascii="Times New Roman" w:hAnsi="Times New Roman"/>
          <w:sz w:val="28"/>
        </w:rPr>
        <w:t>мин и крымские усадьбы: Кореиз, Симеиз, Алупку</w:t>
      </w:r>
      <w:r>
        <w:rPr>
          <w:rFonts w:ascii="Times New Roman" w:hAnsi="Times New Roman"/>
          <w:sz w:val="28"/>
        </w:rPr>
        <w:t>.</w:t>
      </w:r>
    </w:p>
    <w:p w14:paraId="387867BC" w14:textId="77777777" w:rsidR="00C73D86" w:rsidRDefault="00C73D86" w:rsidP="00292EFD">
      <w:pPr>
        <w:tabs>
          <w:tab w:val="left" w:pos="-567"/>
        </w:tabs>
        <w:ind w:left="-567" w:firstLine="709"/>
        <w:jc w:val="both"/>
        <w:rPr>
          <w:rFonts w:ascii="Times New Roman" w:hAnsi="Times New Roman"/>
          <w:sz w:val="28"/>
        </w:rPr>
      </w:pPr>
      <w:r>
        <w:rPr>
          <w:rFonts w:ascii="Times New Roman" w:hAnsi="Times New Roman"/>
          <w:sz w:val="28"/>
        </w:rPr>
        <w:t xml:space="preserve">В </w:t>
      </w:r>
      <w:r w:rsidRPr="00B93108">
        <w:rPr>
          <w:rFonts w:ascii="Times New Roman" w:hAnsi="Times New Roman"/>
          <w:sz w:val="28"/>
        </w:rPr>
        <w:t xml:space="preserve">1928–1929 годах в </w:t>
      </w:r>
      <w:r w:rsidRPr="00C54382">
        <w:rPr>
          <w:rFonts w:ascii="Times New Roman" w:hAnsi="Times New Roman"/>
          <w:sz w:val="28"/>
        </w:rPr>
        <w:t>Издательстве</w:t>
      </w:r>
      <w:r w:rsidRPr="00B93108">
        <w:rPr>
          <w:rFonts w:ascii="Times New Roman" w:hAnsi="Times New Roman"/>
          <w:sz w:val="28"/>
        </w:rPr>
        <w:t xml:space="preserve"> Московского коммунального хозяйства </w:t>
      </w:r>
      <w:r>
        <w:rPr>
          <w:rFonts w:ascii="Times New Roman" w:hAnsi="Times New Roman"/>
          <w:sz w:val="28"/>
        </w:rPr>
        <w:t xml:space="preserve">была реализована </w:t>
      </w:r>
      <w:r w:rsidRPr="00B93108">
        <w:rPr>
          <w:rFonts w:ascii="Times New Roman" w:hAnsi="Times New Roman"/>
          <w:sz w:val="28"/>
        </w:rPr>
        <w:t>обширн</w:t>
      </w:r>
      <w:r>
        <w:rPr>
          <w:rFonts w:ascii="Times New Roman" w:hAnsi="Times New Roman"/>
          <w:sz w:val="28"/>
        </w:rPr>
        <w:t>ая</w:t>
      </w:r>
      <w:r w:rsidRPr="00B93108">
        <w:rPr>
          <w:rFonts w:ascii="Times New Roman" w:hAnsi="Times New Roman"/>
          <w:sz w:val="28"/>
        </w:rPr>
        <w:t xml:space="preserve"> </w:t>
      </w:r>
      <w:r w:rsidRPr="00C54382">
        <w:rPr>
          <w:rFonts w:ascii="Times New Roman" w:hAnsi="Times New Roman"/>
          <w:sz w:val="28"/>
        </w:rPr>
        <w:t>издательск</w:t>
      </w:r>
      <w:r>
        <w:rPr>
          <w:rFonts w:ascii="Times New Roman" w:hAnsi="Times New Roman"/>
          <w:sz w:val="28"/>
        </w:rPr>
        <w:t>ая</w:t>
      </w:r>
      <w:r w:rsidRPr="00B93108">
        <w:rPr>
          <w:rFonts w:ascii="Times New Roman" w:hAnsi="Times New Roman"/>
          <w:sz w:val="28"/>
        </w:rPr>
        <w:t xml:space="preserve"> программ</w:t>
      </w:r>
      <w:r>
        <w:rPr>
          <w:rFonts w:ascii="Times New Roman" w:hAnsi="Times New Roman"/>
          <w:sz w:val="28"/>
        </w:rPr>
        <w:t>а «Окрестности Москвы», представляющая советскому человеку выполненные по единому издательскому стандарту сборники открыток и, вероятно, отдельные почтовые карточки с видами подмосковных усадеб, выпущенные в рамках серии «Окрестности Москвы»</w:t>
      </w:r>
      <w:r w:rsidRPr="00B93108">
        <w:rPr>
          <w:rFonts w:ascii="Times New Roman" w:hAnsi="Times New Roman"/>
          <w:sz w:val="28"/>
        </w:rPr>
        <w:t xml:space="preserve">. Известны серии открытых писем </w:t>
      </w:r>
      <w:r>
        <w:rPr>
          <w:rFonts w:ascii="Times New Roman" w:hAnsi="Times New Roman"/>
          <w:sz w:val="28"/>
        </w:rPr>
        <w:t xml:space="preserve">и отдельные карточки </w:t>
      </w:r>
      <w:r w:rsidRPr="00B93108">
        <w:rPr>
          <w:rFonts w:ascii="Times New Roman" w:hAnsi="Times New Roman"/>
          <w:sz w:val="28"/>
        </w:rPr>
        <w:t xml:space="preserve">с </w:t>
      </w:r>
      <w:r>
        <w:rPr>
          <w:rFonts w:ascii="Times New Roman" w:hAnsi="Times New Roman"/>
          <w:sz w:val="28"/>
        </w:rPr>
        <w:t>видами</w:t>
      </w:r>
      <w:r w:rsidRPr="00B93108">
        <w:rPr>
          <w:rFonts w:ascii="Times New Roman" w:hAnsi="Times New Roman"/>
          <w:sz w:val="28"/>
        </w:rPr>
        <w:t xml:space="preserve"> Николо-Урюпино, Останкино, Кусково, Кузьминки, Царицыно, </w:t>
      </w:r>
      <w:proofErr w:type="spellStart"/>
      <w:r w:rsidRPr="00B93108">
        <w:rPr>
          <w:rFonts w:ascii="Times New Roman" w:hAnsi="Times New Roman"/>
          <w:sz w:val="28"/>
        </w:rPr>
        <w:t>Суханово</w:t>
      </w:r>
      <w:proofErr w:type="spellEnd"/>
      <w:r w:rsidRPr="00B93108">
        <w:rPr>
          <w:rFonts w:ascii="Times New Roman" w:hAnsi="Times New Roman"/>
          <w:sz w:val="28"/>
        </w:rPr>
        <w:t>, Никольское-</w:t>
      </w:r>
      <w:proofErr w:type="spellStart"/>
      <w:r w:rsidRPr="00B93108">
        <w:rPr>
          <w:rFonts w:ascii="Times New Roman" w:hAnsi="Times New Roman"/>
          <w:sz w:val="28"/>
        </w:rPr>
        <w:t>Гагарино</w:t>
      </w:r>
      <w:proofErr w:type="spellEnd"/>
      <w:r w:rsidRPr="00B93108">
        <w:rPr>
          <w:rFonts w:ascii="Times New Roman" w:hAnsi="Times New Roman"/>
          <w:sz w:val="28"/>
        </w:rPr>
        <w:t xml:space="preserve">. В 1930-е годы в других </w:t>
      </w:r>
      <w:r w:rsidRPr="004373BE">
        <w:rPr>
          <w:rFonts w:ascii="Times New Roman" w:hAnsi="Times New Roman"/>
          <w:sz w:val="28"/>
        </w:rPr>
        <w:t>издательствах</w:t>
      </w:r>
      <w:r w:rsidRPr="00B93108">
        <w:rPr>
          <w:rFonts w:ascii="Times New Roman" w:hAnsi="Times New Roman"/>
          <w:sz w:val="28"/>
        </w:rPr>
        <w:t xml:space="preserve"> выходили открытки с видами Алупки</w:t>
      </w:r>
      <w:r>
        <w:rPr>
          <w:rFonts w:ascii="Times New Roman" w:hAnsi="Times New Roman"/>
          <w:sz w:val="28"/>
        </w:rPr>
        <w:t xml:space="preserve"> </w:t>
      </w:r>
      <w:r w:rsidRPr="00B93108">
        <w:rPr>
          <w:rFonts w:ascii="Times New Roman" w:hAnsi="Times New Roman"/>
          <w:sz w:val="28"/>
        </w:rPr>
        <w:t>и Кореиза</w:t>
      </w:r>
      <w:r>
        <w:rPr>
          <w:rFonts w:ascii="Times New Roman" w:hAnsi="Times New Roman"/>
          <w:sz w:val="28"/>
        </w:rPr>
        <w:t xml:space="preserve">, изображения которых были выполнены Ереминым. </w:t>
      </w:r>
    </w:p>
    <w:p w14:paraId="7E306106" w14:textId="77777777" w:rsidR="00C73D86" w:rsidRDefault="00C73D86" w:rsidP="00292EFD">
      <w:pPr>
        <w:tabs>
          <w:tab w:val="left" w:pos="-567"/>
        </w:tabs>
        <w:ind w:left="-567" w:firstLine="709"/>
        <w:jc w:val="both"/>
        <w:rPr>
          <w:rFonts w:ascii="Times New Roman" w:hAnsi="Times New Roman" w:cs="Times New Roman"/>
          <w:sz w:val="28"/>
          <w:szCs w:val="28"/>
        </w:rPr>
      </w:pPr>
      <w:r>
        <w:rPr>
          <w:rFonts w:ascii="Times New Roman" w:hAnsi="Times New Roman"/>
          <w:sz w:val="28"/>
        </w:rPr>
        <w:t xml:space="preserve">Подытоживая, можно уверенно заявить, что </w:t>
      </w:r>
      <w:r>
        <w:rPr>
          <w:rFonts w:ascii="Times New Roman" w:hAnsi="Times New Roman" w:cs="Times New Roman"/>
          <w:sz w:val="28"/>
          <w:szCs w:val="28"/>
        </w:rPr>
        <w:t xml:space="preserve">открытки были мощным средством популяризации отдельных усадеб, способствуя формированию своего рода канона – как общепризнанного списка усадеб – культурных и исторических памятников, так и набора приемов их представления фотографическими средствами, набора тех черт усадеб и усадебной жизни, которые соответствовали официальной идеологии или по крайней мере ей не противоречили. Не исключено, что наличие открытки могло служить своеобразной охранной грамотой, защищавшей усадьбу от сноса или варварского перепрофилирования. </w:t>
      </w:r>
    </w:p>
    <w:p w14:paraId="21071932" w14:textId="77777777" w:rsidR="00C73D86" w:rsidRDefault="00C73D86" w:rsidP="00292EFD">
      <w:pPr>
        <w:tabs>
          <w:tab w:val="left" w:pos="-567"/>
        </w:tabs>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Возвращаясь в дореволюционный и ранний советский период, можно сказать, что сам факт наличия открыток с видами той или иной усадьбы служит важным дополнением при изучении ее места в сознании современников и особенностей ее восприятия. Особенно до революции, когда этот процесс вообще не был никак регламентирован и официально направляем. Но, конечно, для начала необходима большая собирательская работа по реконструкции корпуса усадебной филокартии за разные периоды, с конца </w:t>
      </w:r>
      <w:r>
        <w:rPr>
          <w:rFonts w:ascii="Times New Roman" w:hAnsi="Times New Roman" w:cs="Times New Roman"/>
          <w:sz w:val="28"/>
          <w:szCs w:val="28"/>
          <w:lang w:val="en-US"/>
        </w:rPr>
        <w:t>XIX</w:t>
      </w:r>
      <w:r>
        <w:rPr>
          <w:rFonts w:ascii="Times New Roman" w:hAnsi="Times New Roman" w:cs="Times New Roman"/>
          <w:sz w:val="28"/>
          <w:szCs w:val="28"/>
        </w:rPr>
        <w:t xml:space="preserve"> века по </w:t>
      </w:r>
      <w:proofErr w:type="spellStart"/>
      <w:r>
        <w:rPr>
          <w:rFonts w:ascii="Times New Roman" w:hAnsi="Times New Roman" w:cs="Times New Roman"/>
          <w:sz w:val="28"/>
          <w:szCs w:val="28"/>
        </w:rPr>
        <w:t>по</w:t>
      </w:r>
      <w:proofErr w:type="spellEnd"/>
      <w:r>
        <w:rPr>
          <w:rFonts w:ascii="Times New Roman" w:hAnsi="Times New Roman" w:cs="Times New Roman"/>
          <w:sz w:val="28"/>
          <w:szCs w:val="28"/>
        </w:rPr>
        <w:t xml:space="preserve"> крайней мере 90-е годы </w:t>
      </w:r>
      <w:r>
        <w:rPr>
          <w:rFonts w:ascii="Times New Roman" w:hAnsi="Times New Roman" w:cs="Times New Roman"/>
          <w:sz w:val="28"/>
          <w:szCs w:val="28"/>
          <w:lang w:val="en-US"/>
        </w:rPr>
        <w:t>XX</w:t>
      </w:r>
      <w:r>
        <w:rPr>
          <w:rFonts w:ascii="Times New Roman" w:hAnsi="Times New Roman" w:cs="Times New Roman"/>
          <w:sz w:val="28"/>
          <w:szCs w:val="28"/>
        </w:rPr>
        <w:t xml:space="preserve">, изучение особенностей распространения </w:t>
      </w:r>
      <w:proofErr w:type="spellStart"/>
      <w:r>
        <w:rPr>
          <w:rFonts w:ascii="Times New Roman" w:hAnsi="Times New Roman" w:cs="Times New Roman"/>
          <w:sz w:val="28"/>
          <w:szCs w:val="28"/>
        </w:rPr>
        <w:t>фотооткрытки</w:t>
      </w:r>
      <w:proofErr w:type="spellEnd"/>
      <w:r>
        <w:rPr>
          <w:rFonts w:ascii="Times New Roman" w:hAnsi="Times New Roman" w:cs="Times New Roman"/>
          <w:sz w:val="28"/>
          <w:szCs w:val="28"/>
        </w:rPr>
        <w:t xml:space="preserve">. </w:t>
      </w:r>
    </w:p>
    <w:p w14:paraId="285E49F0" w14:textId="77777777" w:rsidR="00C73D86" w:rsidRDefault="00C73D86" w:rsidP="00292EFD">
      <w:pPr>
        <w:tabs>
          <w:tab w:val="left" w:pos="-567"/>
        </w:tabs>
        <w:ind w:left="-567" w:firstLine="709"/>
        <w:jc w:val="both"/>
        <w:rPr>
          <w:rFonts w:ascii="Times New Roman" w:hAnsi="Times New Roman" w:cs="Times New Roman"/>
          <w:sz w:val="28"/>
          <w:szCs w:val="28"/>
        </w:rPr>
      </w:pPr>
      <w:r>
        <w:rPr>
          <w:rFonts w:ascii="Times New Roman" w:hAnsi="Times New Roman" w:cs="Times New Roman"/>
          <w:sz w:val="28"/>
          <w:szCs w:val="28"/>
        </w:rPr>
        <w:t>Открытки были средством представления интересующейся публике также усадебной живописи и графики, но о внимании к этой теме современных исследователей, к сожалению, ничего не известно.</w:t>
      </w:r>
    </w:p>
    <w:p w14:paraId="44474D8F" w14:textId="77777777" w:rsidR="00C73D86" w:rsidRPr="00AF5171" w:rsidRDefault="00C73D86" w:rsidP="00292EFD">
      <w:pPr>
        <w:tabs>
          <w:tab w:val="left" w:pos="-567"/>
        </w:tabs>
        <w:ind w:left="-567" w:firstLine="709"/>
        <w:jc w:val="both"/>
        <w:rPr>
          <w:rFonts w:ascii="Times New Roman" w:hAnsi="Times New Roman" w:cs="Times New Roman"/>
          <w:sz w:val="28"/>
          <w:szCs w:val="28"/>
        </w:rPr>
      </w:pPr>
      <w:r w:rsidRPr="00AF5171">
        <w:rPr>
          <w:rFonts w:ascii="Times New Roman" w:hAnsi="Times New Roman" w:cs="Times New Roman"/>
          <w:sz w:val="28"/>
          <w:szCs w:val="28"/>
        </w:rPr>
        <w:t xml:space="preserve">Отталкиваясь от советской усадебной </w:t>
      </w:r>
      <w:proofErr w:type="spellStart"/>
      <w:r w:rsidRPr="00AF5171">
        <w:rPr>
          <w:rFonts w:ascii="Times New Roman" w:hAnsi="Times New Roman" w:cs="Times New Roman"/>
          <w:sz w:val="28"/>
          <w:szCs w:val="28"/>
        </w:rPr>
        <w:t>фотооткрытки</w:t>
      </w:r>
      <w:proofErr w:type="spellEnd"/>
      <w:r w:rsidRPr="00AF5171">
        <w:rPr>
          <w:rFonts w:ascii="Times New Roman" w:hAnsi="Times New Roman" w:cs="Times New Roman"/>
          <w:sz w:val="28"/>
          <w:szCs w:val="28"/>
        </w:rPr>
        <w:t xml:space="preserve">, </w:t>
      </w:r>
      <w:r>
        <w:rPr>
          <w:rFonts w:ascii="Times New Roman" w:hAnsi="Times New Roman" w:cs="Times New Roman"/>
          <w:sz w:val="28"/>
          <w:szCs w:val="28"/>
        </w:rPr>
        <w:t>стоит</w:t>
      </w:r>
      <w:r w:rsidRPr="00AF5171">
        <w:rPr>
          <w:rFonts w:ascii="Times New Roman" w:hAnsi="Times New Roman" w:cs="Times New Roman"/>
          <w:sz w:val="28"/>
          <w:szCs w:val="28"/>
        </w:rPr>
        <w:t xml:space="preserve"> перейти к еще одной важной теме – тому направлению в современном </w:t>
      </w:r>
      <w:proofErr w:type="spellStart"/>
      <w:r w:rsidRPr="00AF5171">
        <w:rPr>
          <w:rFonts w:ascii="Times New Roman" w:hAnsi="Times New Roman" w:cs="Times New Roman"/>
          <w:sz w:val="28"/>
          <w:szCs w:val="28"/>
        </w:rPr>
        <w:t>усадьбоведении</w:t>
      </w:r>
      <w:proofErr w:type="spellEnd"/>
      <w:r w:rsidRPr="00AF5171">
        <w:rPr>
          <w:rFonts w:ascii="Times New Roman" w:hAnsi="Times New Roman" w:cs="Times New Roman"/>
          <w:sz w:val="28"/>
          <w:szCs w:val="28"/>
        </w:rPr>
        <w:t xml:space="preserve">, которое </w:t>
      </w:r>
      <w:r w:rsidRPr="00AF5171">
        <w:rPr>
          <w:rFonts w:ascii="Times New Roman" w:hAnsi="Times New Roman" w:cs="Times New Roman"/>
          <w:sz w:val="28"/>
          <w:szCs w:val="28"/>
        </w:rPr>
        <w:lastRenderedPageBreak/>
        <w:t xml:space="preserve">в качестве предмета исследования выбрало историю усадеб в советский и постсоветский период. </w:t>
      </w:r>
      <w:r>
        <w:rPr>
          <w:rFonts w:ascii="Times New Roman" w:hAnsi="Times New Roman" w:cs="Times New Roman"/>
          <w:sz w:val="28"/>
          <w:szCs w:val="28"/>
        </w:rPr>
        <w:t>С</w:t>
      </w:r>
      <w:r w:rsidRPr="00AF5171">
        <w:rPr>
          <w:rFonts w:ascii="Times New Roman" w:hAnsi="Times New Roman" w:cs="Times New Roman"/>
          <w:sz w:val="28"/>
          <w:szCs w:val="28"/>
        </w:rPr>
        <w:t xml:space="preserve">оветская и постсоветская история усадеб по своей длительности или приближается к дореволюционной, или даже превосходит ее. </w:t>
      </w:r>
      <w:r>
        <w:rPr>
          <w:rFonts w:ascii="Times New Roman" w:hAnsi="Times New Roman" w:cs="Times New Roman"/>
          <w:sz w:val="28"/>
          <w:szCs w:val="28"/>
        </w:rPr>
        <w:t>Р</w:t>
      </w:r>
      <w:r w:rsidRPr="00AF5171">
        <w:rPr>
          <w:rFonts w:ascii="Times New Roman" w:hAnsi="Times New Roman" w:cs="Times New Roman"/>
          <w:sz w:val="28"/>
          <w:szCs w:val="28"/>
        </w:rPr>
        <w:t>аботая в музее-усадьбе, поневоле убеждаешься, что эта советская и постсоветская история не была периодом «жизни после смерти». Это была и остается просто другая жизнь. Сильно отличавшаяся от жизни в предшествующий период, но при этом сохранявшая несомненные черты преемственности. Усадьба перестала быть помещичьей, но не перестала быть усадьбой. Усадьба со</w:t>
      </w:r>
      <w:r w:rsidRPr="00AF5171">
        <w:rPr>
          <w:rFonts w:ascii="Times New Roman" w:eastAsia="Times New Roman" w:hAnsi="Times New Roman" w:cs="Times New Roman"/>
          <w:sz w:val="28"/>
          <w:szCs w:val="28"/>
        </w:rPr>
        <w:t xml:space="preserve">храняла способность к выживанию просто в силу того, что сама по себе задавала определенные доминанты быта и формировала определенные особенности. </w:t>
      </w:r>
      <w:r w:rsidRPr="00AF5171">
        <w:rPr>
          <w:rFonts w:ascii="Times New Roman" w:eastAsia="Times New Roman" w:hAnsi="Times New Roman" w:cs="Times New Roman"/>
          <w:sz w:val="28"/>
          <w:szCs w:val="28"/>
          <w:u w:val="single"/>
        </w:rPr>
        <w:t>Особенности мировосприятия</w:t>
      </w:r>
      <w:r w:rsidRPr="00AF5171">
        <w:rPr>
          <w:rFonts w:ascii="Times New Roman" w:eastAsia="Times New Roman" w:hAnsi="Times New Roman" w:cs="Times New Roman"/>
          <w:sz w:val="28"/>
          <w:szCs w:val="28"/>
        </w:rPr>
        <w:t xml:space="preserve"> (жизнь на границе природы и цивилизации, мира высокой культуры и, скажем так, менее культурного окружения), </w:t>
      </w:r>
      <w:r w:rsidRPr="00AF5171">
        <w:rPr>
          <w:rFonts w:ascii="Times New Roman" w:eastAsia="Times New Roman" w:hAnsi="Times New Roman" w:cs="Times New Roman"/>
          <w:sz w:val="28"/>
          <w:szCs w:val="28"/>
          <w:u w:val="single"/>
        </w:rPr>
        <w:t>формы социальности</w:t>
      </w:r>
      <w:r w:rsidRPr="00AF5171">
        <w:rPr>
          <w:rFonts w:ascii="Times New Roman" w:eastAsia="Times New Roman" w:hAnsi="Times New Roman" w:cs="Times New Roman"/>
          <w:sz w:val="28"/>
          <w:szCs w:val="28"/>
        </w:rPr>
        <w:t xml:space="preserve"> (директор или заведующий в роли управляющего; административный и технический персонал среднего и низшего звена, зачастую выполняющий те же функции, что их предшественники до революции). Жизнь в обновленной усадьбе провоцировала сохранение старых и появление новых изводов локального усадебного мифа. В той или иной мере усадьба, особенно если она была музеефицирована (хотя это было не обязательно), формировала круг лиц, интересы которых по отношению к усадьбе выходили за рамки утилитарности. Им было просто интересно, где они работают, проводя значительную часть жизни.</w:t>
      </w:r>
    </w:p>
    <w:p w14:paraId="7E774AD3" w14:textId="77777777" w:rsidR="00C73D86" w:rsidRDefault="00C73D86" w:rsidP="00292EFD">
      <w:pPr>
        <w:tabs>
          <w:tab w:val="left" w:pos="-567"/>
        </w:tabs>
        <w:ind w:left="-567" w:firstLine="709"/>
        <w:jc w:val="both"/>
        <w:rPr>
          <w:rFonts w:ascii="Times New Roman" w:hAnsi="Times New Roman" w:cs="Times New Roman"/>
          <w:sz w:val="28"/>
          <w:szCs w:val="28"/>
        </w:rPr>
      </w:pPr>
      <w:r>
        <w:rPr>
          <w:rFonts w:ascii="Times New Roman" w:hAnsi="Times New Roman" w:cs="Times New Roman"/>
          <w:sz w:val="28"/>
          <w:szCs w:val="28"/>
        </w:rPr>
        <w:t>Возвращаясь к литературе о постреволюционной жизни усадеб, следует выделить, конечно, коллективную монографию «</w:t>
      </w:r>
      <w:r w:rsidRPr="005B3F1F">
        <w:rPr>
          <w:rFonts w:ascii="Times New Roman" w:hAnsi="Times New Roman" w:cs="Times New Roman"/>
          <w:b/>
          <w:sz w:val="28"/>
          <w:szCs w:val="28"/>
        </w:rPr>
        <w:t xml:space="preserve">Дворянская и купеческая сельская усадьба в России. </w:t>
      </w:r>
      <w:r w:rsidRPr="005B3F1F">
        <w:rPr>
          <w:rFonts w:ascii="Times New Roman" w:hAnsi="Times New Roman" w:cs="Times New Roman"/>
          <w:b/>
          <w:sz w:val="28"/>
          <w:szCs w:val="28"/>
          <w:lang w:val="en-US"/>
        </w:rPr>
        <w:t>XVI</w:t>
      </w:r>
      <w:r w:rsidRPr="005B3F1F">
        <w:rPr>
          <w:rFonts w:ascii="Times New Roman" w:hAnsi="Times New Roman" w:cs="Times New Roman"/>
          <w:b/>
          <w:sz w:val="28"/>
          <w:szCs w:val="28"/>
        </w:rPr>
        <w:t>–</w:t>
      </w:r>
      <w:r w:rsidRPr="005B3F1F">
        <w:rPr>
          <w:rFonts w:ascii="Times New Roman" w:hAnsi="Times New Roman" w:cs="Times New Roman"/>
          <w:b/>
          <w:sz w:val="28"/>
          <w:szCs w:val="28"/>
          <w:lang w:val="en-US"/>
        </w:rPr>
        <w:t>XX</w:t>
      </w:r>
      <w:r w:rsidRPr="005B3F1F">
        <w:rPr>
          <w:rFonts w:ascii="Times New Roman" w:hAnsi="Times New Roman" w:cs="Times New Roman"/>
          <w:b/>
          <w:sz w:val="28"/>
          <w:szCs w:val="28"/>
        </w:rPr>
        <w:t xml:space="preserve"> вв.: Исторические очерки» (М., 2001)</w:t>
      </w:r>
      <w:r>
        <w:rPr>
          <w:rFonts w:ascii="Times New Roman" w:hAnsi="Times New Roman" w:cs="Times New Roman"/>
          <w:sz w:val="28"/>
          <w:szCs w:val="28"/>
        </w:rPr>
        <w:t xml:space="preserve">, подготовленную коллективом авторов и изданную Институтом российской истории РАН под редакцией Л.В. Ивановой, Я.Е. </w:t>
      </w:r>
      <w:proofErr w:type="spellStart"/>
      <w:r>
        <w:rPr>
          <w:rFonts w:ascii="Times New Roman" w:hAnsi="Times New Roman" w:cs="Times New Roman"/>
          <w:sz w:val="28"/>
          <w:szCs w:val="28"/>
        </w:rPr>
        <w:t>Водарского</w:t>
      </w:r>
      <w:proofErr w:type="spellEnd"/>
      <w:r>
        <w:rPr>
          <w:rFonts w:ascii="Times New Roman" w:hAnsi="Times New Roman" w:cs="Times New Roman"/>
          <w:sz w:val="28"/>
          <w:szCs w:val="28"/>
        </w:rPr>
        <w:t xml:space="preserve"> и Э.Г. Истоминой. По прошествии времени, вероятно, стоит сказать, что это было фундаментальное и не потерявшее своего значения до настоящего времени комплексное обзорное исследование феномена русской усадьбы, в котором рассмотрены проблема генезиса русской усадьбы, ее развития и упадка после революции, а также разнообразные аспекты ее функционирования, от экономических до культурных. Как и во всяком обзорном исследовании, возникает проблема проецирования примененных подходов и методов к конкретным объектам, об общего к частному, но сама комплексность подхода дорогого стоит. Написанная Л.В. Ивановой объемная </w:t>
      </w:r>
      <w:r w:rsidRPr="00463290">
        <w:rPr>
          <w:rFonts w:ascii="Times New Roman" w:hAnsi="Times New Roman" w:cs="Times New Roman"/>
          <w:b/>
          <w:sz w:val="28"/>
          <w:szCs w:val="28"/>
        </w:rPr>
        <w:t>глава «Усадьбы после Октябрьской революции 1917 г.</w:t>
      </w:r>
      <w:r>
        <w:rPr>
          <w:rFonts w:ascii="Times New Roman" w:hAnsi="Times New Roman" w:cs="Times New Roman"/>
          <w:sz w:val="28"/>
          <w:szCs w:val="28"/>
        </w:rPr>
        <w:t xml:space="preserve">» (С. 560–648) стала первым проведенным на столь высоком уровне и в таком масштабе исследованием этой темы. </w:t>
      </w:r>
    </w:p>
    <w:p w14:paraId="417E85BA" w14:textId="77777777" w:rsidR="00C73D86" w:rsidRDefault="00C73D86" w:rsidP="00292EFD">
      <w:pPr>
        <w:tabs>
          <w:tab w:val="left" w:pos="-567"/>
        </w:tabs>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отдельных статей и глав в монографических исследованиях на эту тему вышло уже совсем немало, и в сборниках ОИРУ, и в сборниках, выпущенных отдельными музеями: Остафьевым, Архангельским и другими. В основном, конечно, сборники, выпущенные музеями, рассматривают эту тему с точки зрения именно музейной: создание музея, его развитие и ликвидация (если, конечно, был ликвидирован), судьба коллекций. К сожалению, не хватает работ, в которых сохранялся бы именно усадебный акцент: в которых история музея </w:t>
      </w:r>
      <w:r>
        <w:rPr>
          <w:rFonts w:ascii="Times New Roman" w:hAnsi="Times New Roman" w:cs="Times New Roman"/>
          <w:sz w:val="28"/>
          <w:szCs w:val="28"/>
        </w:rPr>
        <w:lastRenderedPageBreak/>
        <w:t>рассматривалась бы как часть истории бывшей помещичьей усадьбы. Это важно, поскольку музей мог получить, как в случае с Архангельским, только часть территории усадьбы.</w:t>
      </w:r>
    </w:p>
    <w:p w14:paraId="2DDCFAD3" w14:textId="77777777" w:rsidR="00C73D86" w:rsidRDefault="00C73D86" w:rsidP="00292EFD">
      <w:pPr>
        <w:tabs>
          <w:tab w:val="left" w:pos="-567"/>
        </w:tabs>
        <w:ind w:left="-567" w:firstLine="709"/>
        <w:jc w:val="both"/>
        <w:rPr>
          <w:rFonts w:ascii="Times New Roman" w:hAnsi="Times New Roman" w:cs="Times New Roman"/>
          <w:sz w:val="28"/>
          <w:szCs w:val="28"/>
        </w:rPr>
      </w:pPr>
      <w:r>
        <w:rPr>
          <w:rFonts w:ascii="Times New Roman" w:hAnsi="Times New Roman" w:cs="Times New Roman"/>
          <w:sz w:val="28"/>
          <w:szCs w:val="28"/>
        </w:rPr>
        <w:t>Значительное внимание теме послереволюционной жизни усадеб уделено и в монографии Е.Е. Дмитриевой «</w:t>
      </w:r>
      <w:r w:rsidRPr="00E506DD">
        <w:rPr>
          <w:rFonts w:ascii="Times New Roman" w:hAnsi="Times New Roman" w:cs="Times New Roman"/>
          <w:b/>
          <w:sz w:val="28"/>
          <w:szCs w:val="28"/>
        </w:rPr>
        <w:t>Литературные замки Европы и русский «усадебный текст» на изломе веков (1880 – 1930-е годы) / ИМЛИ и</w:t>
      </w:r>
      <w:r>
        <w:rPr>
          <w:rFonts w:ascii="Times New Roman" w:hAnsi="Times New Roman" w:cs="Times New Roman"/>
          <w:b/>
          <w:sz w:val="28"/>
          <w:szCs w:val="28"/>
        </w:rPr>
        <w:t>м. А.М. Горького РАН. Москва: ИМ</w:t>
      </w:r>
      <w:r w:rsidRPr="00E506DD">
        <w:rPr>
          <w:rFonts w:ascii="Times New Roman" w:hAnsi="Times New Roman" w:cs="Times New Roman"/>
          <w:b/>
          <w:sz w:val="28"/>
          <w:szCs w:val="28"/>
        </w:rPr>
        <w:t xml:space="preserve">ЛИ РАН, 2020 (серия «Русская усадьба в мировом контексте. </w:t>
      </w:r>
      <w:proofErr w:type="spellStart"/>
      <w:r w:rsidRPr="00E506DD">
        <w:rPr>
          <w:rFonts w:ascii="Times New Roman" w:hAnsi="Times New Roman" w:cs="Times New Roman"/>
          <w:b/>
          <w:sz w:val="28"/>
          <w:szCs w:val="28"/>
        </w:rPr>
        <w:t>Вып</w:t>
      </w:r>
      <w:proofErr w:type="spellEnd"/>
      <w:r w:rsidRPr="00541F68">
        <w:rPr>
          <w:rFonts w:ascii="Times New Roman" w:hAnsi="Times New Roman" w:cs="Times New Roman"/>
          <w:b/>
          <w:sz w:val="28"/>
          <w:szCs w:val="28"/>
        </w:rPr>
        <w:t>. 5)</w:t>
      </w:r>
      <w:r>
        <w:rPr>
          <w:rFonts w:ascii="Times New Roman" w:hAnsi="Times New Roman" w:cs="Times New Roman"/>
          <w:sz w:val="28"/>
          <w:szCs w:val="28"/>
        </w:rPr>
        <w:t xml:space="preserve">. Это и отдельные главы, посвященные тому, что можно назвать постреволюционной судьбой (Глава 2: </w:t>
      </w:r>
      <w:r w:rsidRPr="00F538E7">
        <w:rPr>
          <w:rFonts w:ascii="Times New Roman" w:hAnsi="Times New Roman" w:cs="Times New Roman"/>
          <w:b/>
          <w:sz w:val="28"/>
          <w:szCs w:val="28"/>
        </w:rPr>
        <w:t>Прикрепленные к воздуху: в каких формах выживала русская усадьба после революции  1917 года</w:t>
      </w:r>
      <w:r>
        <w:rPr>
          <w:rFonts w:ascii="Times New Roman" w:hAnsi="Times New Roman" w:cs="Times New Roman"/>
          <w:sz w:val="28"/>
          <w:szCs w:val="28"/>
        </w:rPr>
        <w:t xml:space="preserve">, с. 69–110; глава 3, посвященная усадьбе «Лог» Псковской губернии, с. 111–142). И несколько глав, в которых показана актуальность воспоминаний об усадебной жизни, важность усадебной темы в творчестве и быту отдельных представителей русской эмиграции и их потомков: Бунина, Рахманинова, Эльзы </w:t>
      </w:r>
      <w:proofErr w:type="spellStart"/>
      <w:r>
        <w:rPr>
          <w:rFonts w:ascii="Times New Roman" w:hAnsi="Times New Roman" w:cs="Times New Roman"/>
          <w:sz w:val="28"/>
          <w:szCs w:val="28"/>
        </w:rPr>
        <w:t>Триоле</w:t>
      </w:r>
      <w:proofErr w:type="spellEnd"/>
      <w:r>
        <w:rPr>
          <w:rFonts w:ascii="Times New Roman" w:hAnsi="Times New Roman" w:cs="Times New Roman"/>
          <w:sz w:val="28"/>
          <w:szCs w:val="28"/>
        </w:rPr>
        <w:t xml:space="preserve">, Анны </w:t>
      </w:r>
      <w:proofErr w:type="spellStart"/>
      <w:r>
        <w:rPr>
          <w:rFonts w:ascii="Times New Roman" w:hAnsi="Times New Roman" w:cs="Times New Roman"/>
          <w:sz w:val="28"/>
          <w:szCs w:val="28"/>
        </w:rPr>
        <w:t>Вяземски</w:t>
      </w:r>
      <w:proofErr w:type="spellEnd"/>
      <w:r>
        <w:rPr>
          <w:rFonts w:ascii="Times New Roman" w:hAnsi="Times New Roman" w:cs="Times New Roman"/>
          <w:sz w:val="28"/>
          <w:szCs w:val="28"/>
        </w:rPr>
        <w:t>.</w:t>
      </w:r>
    </w:p>
    <w:p w14:paraId="118F4AB8" w14:textId="77777777" w:rsidR="00C73D86" w:rsidRPr="007317FA" w:rsidRDefault="00C73D86" w:rsidP="00292EFD">
      <w:pPr>
        <w:tabs>
          <w:tab w:val="left" w:pos="-567"/>
        </w:tabs>
        <w:ind w:left="-567" w:firstLine="709"/>
        <w:jc w:val="both"/>
        <w:rPr>
          <w:rStyle w:val="ab"/>
          <w:rFonts w:ascii="Times New Roman" w:hAnsi="Times New Roman" w:cs="Times New Roman"/>
          <w:sz w:val="28"/>
          <w:szCs w:val="28"/>
          <w:shd w:val="clear" w:color="auto" w:fill="FFFFFF"/>
        </w:rPr>
      </w:pPr>
      <w:r w:rsidRPr="00AF5171">
        <w:rPr>
          <w:rFonts w:ascii="Times New Roman" w:hAnsi="Times New Roman" w:cs="Times New Roman"/>
          <w:sz w:val="28"/>
          <w:szCs w:val="28"/>
        </w:rPr>
        <w:t>Особое место в деле изучения усадебной темы занимают труды Г</w:t>
      </w:r>
      <w:r>
        <w:rPr>
          <w:rFonts w:ascii="Times New Roman" w:hAnsi="Times New Roman" w:cs="Times New Roman"/>
          <w:sz w:val="28"/>
          <w:szCs w:val="28"/>
        </w:rPr>
        <w:t>.Д. </w:t>
      </w:r>
      <w:r w:rsidRPr="00AF5171">
        <w:rPr>
          <w:rFonts w:ascii="Times New Roman" w:hAnsi="Times New Roman" w:cs="Times New Roman"/>
          <w:sz w:val="28"/>
          <w:szCs w:val="28"/>
        </w:rPr>
        <w:t xml:space="preserve">Злочевского, ведущего большую библиографическую, исследовательскую и популяризаторскую работу. </w:t>
      </w:r>
      <w:r w:rsidRPr="007317FA">
        <w:rPr>
          <w:rFonts w:ascii="Times New Roman" w:hAnsi="Times New Roman" w:cs="Times New Roman"/>
          <w:sz w:val="28"/>
          <w:szCs w:val="28"/>
        </w:rPr>
        <w:t xml:space="preserve">Это совершенно феноменальный человек, </w:t>
      </w:r>
      <w:r w:rsidRPr="007317FA">
        <w:rPr>
          <w:rFonts w:ascii="Times New Roman" w:hAnsi="Times New Roman" w:cs="Times New Roman"/>
          <w:sz w:val="28"/>
          <w:szCs w:val="28"/>
          <w:shd w:val="clear" w:color="auto" w:fill="FFFFFF"/>
        </w:rPr>
        <w:t xml:space="preserve">кандидат технических наук, сотрудник </w:t>
      </w:r>
      <w:proofErr w:type="spellStart"/>
      <w:r w:rsidRPr="007317FA">
        <w:rPr>
          <w:rFonts w:ascii="Times New Roman" w:hAnsi="Times New Roman" w:cs="Times New Roman"/>
          <w:sz w:val="28"/>
          <w:szCs w:val="28"/>
          <w:shd w:val="clear" w:color="auto" w:fill="FFFFFF"/>
        </w:rPr>
        <w:t>ВНИИАЛМАЗа</w:t>
      </w:r>
      <w:proofErr w:type="spellEnd"/>
      <w:r w:rsidRPr="007317F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з</w:t>
      </w:r>
      <w:r w:rsidRPr="007317FA">
        <w:rPr>
          <w:rFonts w:ascii="Times New Roman" w:hAnsi="Times New Roman" w:cs="Times New Roman"/>
          <w:sz w:val="28"/>
          <w:szCs w:val="28"/>
          <w:shd w:val="clear" w:color="auto" w:fill="FFFFFF"/>
        </w:rPr>
        <w:t>аслуженный машиностроитель (2007). И при этом въедливый исследователь, фантастический по масштабу эрудит. Многие его труды известны уважаемой аудитории. Особенно ценным представляются даже не его работы по изучению Общества изучения русской усадьбы, хотя он был здесь первопроходцем и его заслуги велики и бесспорны. Дело в том, что эту тему разрабатывала и Л.В.</w:t>
      </w:r>
      <w:r>
        <w:rPr>
          <w:rFonts w:ascii="Times New Roman" w:hAnsi="Times New Roman" w:cs="Times New Roman"/>
          <w:sz w:val="28"/>
          <w:szCs w:val="28"/>
          <w:shd w:val="clear" w:color="auto" w:fill="FFFFFF"/>
        </w:rPr>
        <w:t> </w:t>
      </w:r>
      <w:r w:rsidRPr="007317FA">
        <w:rPr>
          <w:rFonts w:ascii="Times New Roman" w:hAnsi="Times New Roman" w:cs="Times New Roman"/>
          <w:sz w:val="28"/>
          <w:szCs w:val="28"/>
          <w:shd w:val="clear" w:color="auto" w:fill="FFFFFF"/>
        </w:rPr>
        <w:t>Иванова, и другие исследователи. Величайшей заслугой Г.Д.</w:t>
      </w:r>
      <w:r>
        <w:rPr>
          <w:rFonts w:ascii="Times New Roman" w:hAnsi="Times New Roman" w:cs="Times New Roman"/>
          <w:sz w:val="28"/>
          <w:szCs w:val="28"/>
          <w:shd w:val="clear" w:color="auto" w:fill="FFFFFF"/>
        </w:rPr>
        <w:t> </w:t>
      </w:r>
      <w:r w:rsidRPr="007317FA">
        <w:rPr>
          <w:rFonts w:ascii="Times New Roman" w:hAnsi="Times New Roman" w:cs="Times New Roman"/>
          <w:sz w:val="28"/>
          <w:szCs w:val="28"/>
          <w:shd w:val="clear" w:color="auto" w:fill="FFFFFF"/>
        </w:rPr>
        <w:t xml:space="preserve">Злочевского следует считать работу библиографическую, в которой ему, по усадебной теме, нет равных. Кто подхватит эту работу и, главное, будет вести ее на таком же уровне, когда Гарольд Давидович уже не сможет ей заниматься, вопрос открытый. Возможно, следует создать межведомственную группу, но, вероятно, без участия ИМЛИ и </w:t>
      </w:r>
      <w:r w:rsidRPr="007317FA">
        <w:rPr>
          <w:rStyle w:val="ab"/>
          <w:rFonts w:ascii="Times New Roman" w:hAnsi="Times New Roman" w:cs="Times New Roman"/>
          <w:sz w:val="28"/>
          <w:szCs w:val="28"/>
          <w:shd w:val="clear" w:color="auto" w:fill="FFFFFF"/>
        </w:rPr>
        <w:t>проекта «Усадьба и дача в русской литературе XX</w:t>
      </w:r>
      <w:r>
        <w:rPr>
          <w:rStyle w:val="ab"/>
          <w:rFonts w:ascii="Times New Roman" w:hAnsi="Times New Roman" w:cs="Times New Roman"/>
          <w:sz w:val="28"/>
          <w:szCs w:val="28"/>
          <w:shd w:val="clear" w:color="auto" w:fill="FFFFFF"/>
        </w:rPr>
        <w:t>–</w:t>
      </w:r>
      <w:r w:rsidRPr="007317FA">
        <w:rPr>
          <w:rStyle w:val="ab"/>
          <w:rFonts w:ascii="Times New Roman" w:hAnsi="Times New Roman" w:cs="Times New Roman"/>
          <w:sz w:val="28"/>
          <w:szCs w:val="28"/>
          <w:shd w:val="clear" w:color="auto" w:fill="FFFFFF"/>
        </w:rPr>
        <w:t>XXI вв.: судьбы национального идеала» не обойтись. Возможно, это должен быть совместный проект ИМЛИ, Института наследия и Государственной публичной исторической библиотеки.</w:t>
      </w:r>
    </w:p>
    <w:p w14:paraId="4132350F" w14:textId="77777777" w:rsidR="00C73D86" w:rsidRPr="007317FA" w:rsidRDefault="00C73D86" w:rsidP="00292EFD">
      <w:pPr>
        <w:tabs>
          <w:tab w:val="left" w:pos="-567"/>
        </w:tabs>
        <w:ind w:left="-567" w:firstLine="709"/>
        <w:jc w:val="both"/>
        <w:rPr>
          <w:rStyle w:val="ab"/>
          <w:rFonts w:ascii="Times New Roman" w:hAnsi="Times New Roman" w:cs="Times New Roman"/>
          <w:bCs w:val="0"/>
          <w:sz w:val="28"/>
          <w:szCs w:val="28"/>
        </w:rPr>
      </w:pPr>
      <w:r w:rsidRPr="007317FA">
        <w:rPr>
          <w:rFonts w:ascii="Times New Roman" w:hAnsi="Times New Roman" w:cs="Times New Roman"/>
          <w:sz w:val="28"/>
          <w:szCs w:val="28"/>
        </w:rPr>
        <w:t>Любопытным и ценным изданием выступает и один из первых трудов Гарольда Давидовича «</w:t>
      </w:r>
      <w:r w:rsidRPr="007317FA">
        <w:rPr>
          <w:rFonts w:ascii="Times New Roman" w:hAnsi="Times New Roman" w:cs="Times New Roman"/>
          <w:b/>
          <w:sz w:val="28"/>
          <w:szCs w:val="28"/>
        </w:rPr>
        <w:t>Русская усадьба. Историко-библиографический обзор литературы</w:t>
      </w:r>
      <w:r w:rsidRPr="00BB1E61">
        <w:rPr>
          <w:rFonts w:ascii="Times New Roman" w:hAnsi="Times New Roman" w:cs="Times New Roman"/>
          <w:b/>
          <w:sz w:val="28"/>
          <w:szCs w:val="28"/>
        </w:rPr>
        <w:t xml:space="preserve"> (1787</w:t>
      </w:r>
      <w:r>
        <w:rPr>
          <w:rFonts w:ascii="Times New Roman" w:hAnsi="Times New Roman" w:cs="Times New Roman"/>
          <w:b/>
          <w:sz w:val="28"/>
          <w:szCs w:val="28"/>
        </w:rPr>
        <w:t>–</w:t>
      </w:r>
      <w:r w:rsidRPr="00BB1E61">
        <w:rPr>
          <w:rFonts w:ascii="Times New Roman" w:hAnsi="Times New Roman" w:cs="Times New Roman"/>
          <w:b/>
          <w:sz w:val="28"/>
          <w:szCs w:val="28"/>
        </w:rPr>
        <w:t>1992)</w:t>
      </w:r>
      <w:r>
        <w:rPr>
          <w:rFonts w:ascii="Times New Roman" w:hAnsi="Times New Roman" w:cs="Times New Roman"/>
          <w:sz w:val="28"/>
          <w:szCs w:val="28"/>
        </w:rPr>
        <w:t xml:space="preserve">». Весьма неполный, он тем не менее в максимальном на данный момент объеме охватывает корпус путеводителей по Москве и Подмосковью и может служить важной отправной точкой для дальнейшего изучения темы путеводителей как источника для изучения усадебной темы. Прикоснувшись к этой теме некоторое время назад, могу сказать, что она весьма интересна для изучения места той или иной усадьбы в сознании широкой массы образованных современников в разные периоды, особенностей интереса к ней, уровня ее изученности и восприятия достижений научной и эстетической мысли если не массовым сознанием, то по крайней мере тем слоем общества, который </w:t>
      </w:r>
      <w:r>
        <w:rPr>
          <w:rFonts w:ascii="Times New Roman" w:hAnsi="Times New Roman" w:cs="Times New Roman"/>
          <w:sz w:val="28"/>
          <w:szCs w:val="28"/>
        </w:rPr>
        <w:lastRenderedPageBreak/>
        <w:t xml:space="preserve">был занят составлением этих путеводителей. Вероятно, в формировании усадебного </w:t>
      </w:r>
      <w:proofErr w:type="spellStart"/>
      <w:r>
        <w:rPr>
          <w:rFonts w:ascii="Times New Roman" w:hAnsi="Times New Roman" w:cs="Times New Roman"/>
          <w:sz w:val="28"/>
          <w:szCs w:val="28"/>
        </w:rPr>
        <w:t>топоса</w:t>
      </w:r>
      <w:proofErr w:type="spellEnd"/>
      <w:r>
        <w:rPr>
          <w:rFonts w:ascii="Times New Roman" w:hAnsi="Times New Roman" w:cs="Times New Roman"/>
          <w:sz w:val="28"/>
          <w:szCs w:val="28"/>
        </w:rPr>
        <w:t xml:space="preserve"> эти путеводители играли не последнюю роль. Характерной чертой путеводителей выступает повторение одних и тех же текстов из издания в издание, и тем интереснее видеть обновление данных, переход к справкам с новым содержанием, которые также могут начать кочевать из путеводителя в путеводитель.</w:t>
      </w:r>
    </w:p>
    <w:p w14:paraId="3E2A4D7A" w14:textId="77777777" w:rsidR="00C73D86" w:rsidRPr="006E5471" w:rsidRDefault="00C73D86" w:rsidP="00292EFD">
      <w:pPr>
        <w:tabs>
          <w:tab w:val="left" w:pos="-567"/>
        </w:tabs>
        <w:ind w:left="-567" w:firstLine="709"/>
        <w:jc w:val="both"/>
        <w:rPr>
          <w:rStyle w:val="ab"/>
          <w:rFonts w:ascii="Times New Roman" w:hAnsi="Times New Roman" w:cs="Times New Roman"/>
          <w:b w:val="0"/>
          <w:bCs w:val="0"/>
          <w:sz w:val="28"/>
          <w:szCs w:val="28"/>
        </w:rPr>
      </w:pPr>
      <w:r>
        <w:rPr>
          <w:rStyle w:val="ab"/>
          <w:rFonts w:ascii="Times New Roman" w:hAnsi="Times New Roman" w:cs="Times New Roman"/>
          <w:sz w:val="28"/>
          <w:szCs w:val="28"/>
        </w:rPr>
        <w:tab/>
      </w:r>
      <w:r w:rsidRPr="006E5471">
        <w:rPr>
          <w:rStyle w:val="ab"/>
          <w:rFonts w:ascii="Times New Roman" w:hAnsi="Times New Roman" w:cs="Times New Roman"/>
          <w:b w:val="0"/>
          <w:bCs w:val="0"/>
          <w:sz w:val="28"/>
          <w:szCs w:val="28"/>
          <w:shd w:val="clear" w:color="auto" w:fill="FFFFFF"/>
        </w:rPr>
        <w:t xml:space="preserve">Отдельная линейка изданий, которая представляется весьма перспективной и недостаточно разработанной, это публикация корпуса текстов, связанных с той или иной усадьбой. В качестве примеров можно указать подготовленную А. Ермаковым и А. </w:t>
      </w:r>
      <w:proofErr w:type="spellStart"/>
      <w:r w:rsidRPr="006E5471">
        <w:rPr>
          <w:rStyle w:val="ab"/>
          <w:rFonts w:ascii="Times New Roman" w:hAnsi="Times New Roman" w:cs="Times New Roman"/>
          <w:b w:val="0"/>
          <w:bCs w:val="0"/>
          <w:sz w:val="28"/>
          <w:szCs w:val="28"/>
          <w:shd w:val="clear" w:color="auto" w:fill="FFFFFF"/>
        </w:rPr>
        <w:t>Жоговым</w:t>
      </w:r>
      <w:proofErr w:type="spellEnd"/>
      <w:r w:rsidRPr="006E5471">
        <w:rPr>
          <w:rStyle w:val="ab"/>
          <w:rFonts w:ascii="Times New Roman" w:hAnsi="Times New Roman" w:cs="Times New Roman"/>
          <w:b w:val="0"/>
          <w:bCs w:val="0"/>
          <w:sz w:val="28"/>
          <w:szCs w:val="28"/>
          <w:shd w:val="clear" w:color="auto" w:fill="FFFFFF"/>
        </w:rPr>
        <w:t xml:space="preserve"> книгу «Ивановка. Времена. События. Судьбы» (М., 2008) и подготовленную Л.Г. Ереминой – «Царицыно в дневниках и воспоминаниях» (М., 2018). Издания весьма ценные по собранному и опубликованному в них материалу, однако недостаточно сильные с точки зрения справочного аппарата (второе лучше) и археографической подготовки. Не превратить их в «братскую могилу», в которой трудно ориентироваться, сделать интересными как специалистам, так и широкой публике, – задача еще не решенная, и помощь филологов, опытных в подготовке изданий в жанре «в воспоминаниях современников», была бы совсем не лишней.</w:t>
      </w:r>
    </w:p>
    <w:p w14:paraId="77EB10AB" w14:textId="77777777" w:rsidR="00C73D86" w:rsidRPr="006E5471" w:rsidRDefault="00C73D86" w:rsidP="00292EFD">
      <w:pPr>
        <w:tabs>
          <w:tab w:val="left" w:pos="-567"/>
        </w:tabs>
        <w:ind w:left="-567" w:firstLine="709"/>
        <w:jc w:val="both"/>
        <w:rPr>
          <w:rStyle w:val="ab"/>
          <w:rFonts w:ascii="Times New Roman" w:hAnsi="Times New Roman" w:cs="Times New Roman"/>
          <w:b w:val="0"/>
          <w:bCs w:val="0"/>
          <w:sz w:val="28"/>
          <w:szCs w:val="28"/>
        </w:rPr>
      </w:pPr>
      <w:r w:rsidRPr="006E5471">
        <w:rPr>
          <w:rStyle w:val="ab"/>
          <w:rFonts w:ascii="Times New Roman" w:hAnsi="Times New Roman" w:cs="Times New Roman"/>
          <w:b w:val="0"/>
          <w:bCs w:val="0"/>
          <w:sz w:val="28"/>
          <w:szCs w:val="28"/>
        </w:rPr>
        <w:t>И завершить часть, посвященную литературе, стоит серией справочников по усадьбам отдельных областей, подготовленных в рамках большого проекта, осуществляемого Институтом наследия и некоммерческим партнерством «Русская усадьба». Вышли справочники по подмосковным, тверским, калужским, владимирским, ярославским, смоленским усадьбам. Есть надежда, что оно будет продолжено. Недостатком проекта можно считать установку на отражение в нем тех усадеб, которые сохранились хотя бы частично, в которых есть что зафиксировать в качестве исторического и культурного памятника. А не всего корпуса усадеб данного региона.</w:t>
      </w:r>
    </w:p>
    <w:p w14:paraId="0FEB57AD" w14:textId="77777777" w:rsidR="00C73D86" w:rsidRPr="00762E26" w:rsidRDefault="00C73D86" w:rsidP="00292EFD">
      <w:pPr>
        <w:tabs>
          <w:tab w:val="left" w:pos="-567"/>
        </w:tabs>
        <w:ind w:left="-567" w:firstLine="709"/>
        <w:jc w:val="both"/>
        <w:rPr>
          <w:rFonts w:ascii="Times New Roman" w:hAnsi="Times New Roman" w:cs="Times New Roman"/>
          <w:sz w:val="28"/>
          <w:szCs w:val="28"/>
        </w:rPr>
      </w:pPr>
      <w:r w:rsidRPr="00762E26">
        <w:rPr>
          <w:rFonts w:ascii="Times New Roman" w:hAnsi="Times New Roman" w:cs="Times New Roman"/>
          <w:sz w:val="28"/>
          <w:szCs w:val="28"/>
        </w:rPr>
        <w:t xml:space="preserve">Из тех проблем, которые представляются важными при изучении усадебной темы, в настоящей лекции </w:t>
      </w:r>
      <w:r>
        <w:rPr>
          <w:rFonts w:ascii="Times New Roman" w:hAnsi="Times New Roman" w:cs="Times New Roman"/>
          <w:sz w:val="28"/>
          <w:szCs w:val="28"/>
        </w:rPr>
        <w:t>стоит</w:t>
      </w:r>
      <w:r w:rsidRPr="00762E26">
        <w:rPr>
          <w:rFonts w:ascii="Times New Roman" w:hAnsi="Times New Roman" w:cs="Times New Roman"/>
          <w:sz w:val="28"/>
          <w:szCs w:val="28"/>
        </w:rPr>
        <w:t xml:space="preserve"> затронуть две.</w:t>
      </w:r>
    </w:p>
    <w:p w14:paraId="528F3C85" w14:textId="1AF913B3" w:rsidR="00C73D86" w:rsidRPr="00B140F2" w:rsidRDefault="00C73D86" w:rsidP="00292EFD">
      <w:pPr>
        <w:tabs>
          <w:tab w:val="left" w:pos="-567"/>
        </w:tabs>
        <w:ind w:left="-567" w:firstLine="709"/>
        <w:jc w:val="both"/>
        <w:rPr>
          <w:rFonts w:ascii="Times New Roman" w:hAnsi="Times New Roman" w:cs="Times New Roman"/>
          <w:sz w:val="28"/>
          <w:szCs w:val="28"/>
        </w:rPr>
      </w:pPr>
      <w:r w:rsidRPr="00B140F2">
        <w:rPr>
          <w:rFonts w:ascii="Times New Roman" w:hAnsi="Times New Roman" w:cs="Times New Roman"/>
          <w:sz w:val="28"/>
          <w:szCs w:val="28"/>
        </w:rPr>
        <w:t xml:space="preserve">Первая </w:t>
      </w:r>
      <w:r>
        <w:rPr>
          <w:rFonts w:ascii="Times New Roman" w:hAnsi="Times New Roman" w:cs="Times New Roman"/>
          <w:sz w:val="28"/>
          <w:szCs w:val="28"/>
        </w:rPr>
        <w:t>–</w:t>
      </w:r>
      <w:r w:rsidRPr="00B140F2">
        <w:rPr>
          <w:rFonts w:ascii="Times New Roman" w:hAnsi="Times New Roman" w:cs="Times New Roman"/>
          <w:sz w:val="28"/>
          <w:szCs w:val="28"/>
        </w:rPr>
        <w:t xml:space="preserve"> это проблема отношений между терминологической парой «</w:t>
      </w:r>
      <w:r w:rsidRPr="00B140F2">
        <w:rPr>
          <w:rFonts w:ascii="Times New Roman" w:hAnsi="Times New Roman" w:cs="Times New Roman"/>
          <w:b/>
          <w:sz w:val="28"/>
          <w:szCs w:val="28"/>
        </w:rPr>
        <w:t>усадьба/имение</w:t>
      </w:r>
      <w:r w:rsidRPr="00B140F2">
        <w:rPr>
          <w:rFonts w:ascii="Times New Roman" w:hAnsi="Times New Roman" w:cs="Times New Roman"/>
          <w:sz w:val="28"/>
          <w:szCs w:val="28"/>
        </w:rPr>
        <w:t xml:space="preserve">». </w:t>
      </w:r>
      <w:r>
        <w:rPr>
          <w:rFonts w:ascii="Times New Roman" w:hAnsi="Times New Roman" w:cs="Times New Roman"/>
          <w:sz w:val="28"/>
          <w:szCs w:val="28"/>
        </w:rPr>
        <w:t>Д</w:t>
      </w:r>
      <w:r w:rsidRPr="00B140F2">
        <w:rPr>
          <w:rFonts w:ascii="Times New Roman" w:hAnsi="Times New Roman" w:cs="Times New Roman"/>
          <w:sz w:val="28"/>
          <w:szCs w:val="28"/>
        </w:rPr>
        <w:t>аже среди ряда коллег</w:t>
      </w:r>
      <w:r>
        <w:rPr>
          <w:rFonts w:ascii="Times New Roman" w:hAnsi="Times New Roman" w:cs="Times New Roman"/>
          <w:sz w:val="28"/>
          <w:szCs w:val="28"/>
        </w:rPr>
        <w:t>-историков</w:t>
      </w:r>
      <w:r w:rsidRPr="00B140F2">
        <w:rPr>
          <w:rFonts w:ascii="Times New Roman" w:hAnsi="Times New Roman" w:cs="Times New Roman"/>
          <w:sz w:val="28"/>
          <w:szCs w:val="28"/>
        </w:rPr>
        <w:t xml:space="preserve"> эти термины используются как синонимы. Неоднократно встречал недостаточное понимание существующей разницы у своих коллег-музейщиков. </w:t>
      </w:r>
    </w:p>
    <w:p w14:paraId="5C11AEC1" w14:textId="77777777" w:rsidR="00C73D86" w:rsidRDefault="00C73D86" w:rsidP="00292EFD">
      <w:pPr>
        <w:tabs>
          <w:tab w:val="left" w:pos="-567"/>
        </w:tabs>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До </w:t>
      </w:r>
      <w:r w:rsidRPr="000E509A">
        <w:rPr>
          <w:rFonts w:ascii="Times New Roman" w:hAnsi="Times New Roman" w:cs="Times New Roman"/>
          <w:sz w:val="28"/>
          <w:szCs w:val="28"/>
        </w:rPr>
        <w:t xml:space="preserve">известной степени </w:t>
      </w:r>
      <w:r>
        <w:rPr>
          <w:rFonts w:ascii="Times New Roman" w:hAnsi="Times New Roman" w:cs="Times New Roman"/>
          <w:sz w:val="28"/>
          <w:szCs w:val="28"/>
        </w:rPr>
        <w:t>такой подход</w:t>
      </w:r>
      <w:r w:rsidRPr="000E509A">
        <w:rPr>
          <w:rFonts w:ascii="Times New Roman" w:hAnsi="Times New Roman" w:cs="Times New Roman"/>
          <w:sz w:val="28"/>
          <w:szCs w:val="28"/>
        </w:rPr>
        <w:t xml:space="preserve"> объясним. Так, для музейных работников – работников музеев-усадеб и музеев-заповедников – основной интерес представляет именно усадьба. Как центр имения (культурный и не только), как место проживания хозяев (нередко известных исторических лиц), как ценный в историческом и эстетическом отношении архитектурно-парковый ансамбль. Хозяйственная жизнь имения, как правило</w:t>
      </w:r>
      <w:r>
        <w:rPr>
          <w:rFonts w:ascii="Times New Roman" w:hAnsi="Times New Roman" w:cs="Times New Roman"/>
          <w:sz w:val="28"/>
          <w:szCs w:val="28"/>
        </w:rPr>
        <w:t xml:space="preserve"> (конечно, из этого правила есть и исключения)</w:t>
      </w:r>
      <w:r w:rsidRPr="000E509A">
        <w:rPr>
          <w:rFonts w:ascii="Times New Roman" w:hAnsi="Times New Roman" w:cs="Times New Roman"/>
          <w:sz w:val="28"/>
          <w:szCs w:val="28"/>
        </w:rPr>
        <w:t xml:space="preserve">, привлекает гораздо меньше внимания, чем, например, архитектурные объекты, быт, коллекции, биографии владельцев и, позволю себе, возможно, уже несколько устаревший термин, </w:t>
      </w:r>
      <w:proofErr w:type="spellStart"/>
      <w:r w:rsidRPr="007317FA">
        <w:rPr>
          <w:rFonts w:ascii="Times New Roman" w:hAnsi="Times New Roman" w:cs="Times New Roman"/>
          <w:b/>
          <w:bCs/>
          <w:sz w:val="28"/>
          <w:szCs w:val="28"/>
        </w:rPr>
        <w:t>семиосфера</w:t>
      </w:r>
      <w:proofErr w:type="spellEnd"/>
      <w:r w:rsidRPr="007317FA">
        <w:rPr>
          <w:rFonts w:ascii="Times New Roman" w:hAnsi="Times New Roman" w:cs="Times New Roman"/>
          <w:b/>
          <w:bCs/>
          <w:sz w:val="28"/>
          <w:szCs w:val="28"/>
        </w:rPr>
        <w:t xml:space="preserve"> усадьбы</w:t>
      </w:r>
      <w:r w:rsidRPr="000E509A">
        <w:rPr>
          <w:rFonts w:ascii="Times New Roman" w:hAnsi="Times New Roman" w:cs="Times New Roman"/>
          <w:sz w:val="28"/>
          <w:szCs w:val="28"/>
        </w:rPr>
        <w:t xml:space="preserve">. Разумеется, за исключением тех случаев, когда из собственно усадебной жизни эту хозяйственную деятельность изъять просто невозможно – например, когда, как у </w:t>
      </w:r>
      <w:r w:rsidRPr="000E509A">
        <w:rPr>
          <w:rFonts w:ascii="Times New Roman" w:hAnsi="Times New Roman" w:cs="Times New Roman"/>
          <w:sz w:val="28"/>
          <w:szCs w:val="28"/>
        </w:rPr>
        <w:lastRenderedPageBreak/>
        <w:t>Юсуповых в Архангельском</w:t>
      </w:r>
      <w:r>
        <w:rPr>
          <w:rFonts w:ascii="Times New Roman" w:hAnsi="Times New Roman" w:cs="Times New Roman"/>
          <w:sz w:val="28"/>
          <w:szCs w:val="28"/>
        </w:rPr>
        <w:t>,</w:t>
      </w:r>
      <w:r w:rsidRPr="000E509A">
        <w:rPr>
          <w:rFonts w:ascii="Times New Roman" w:hAnsi="Times New Roman" w:cs="Times New Roman"/>
          <w:sz w:val="28"/>
          <w:szCs w:val="28"/>
        </w:rPr>
        <w:t xml:space="preserve"> она была частью именно усадебных затей (фарфоровое заведение, оранжерейное хозяйство, стеклянный завод). Можно сказать, пусть и с некоторой натяжкой, что жизнь имения для музейных работников сводится почти исключительно к усадьбе. Остальная часть имения привлекает внимание по большей части с точки зрения пейзажа. </w:t>
      </w:r>
    </w:p>
    <w:p w14:paraId="2D6A064B" w14:textId="77777777" w:rsidR="00C73D86" w:rsidRDefault="00C73D86" w:rsidP="00292EFD">
      <w:pPr>
        <w:tabs>
          <w:tab w:val="left" w:pos="-567"/>
        </w:tabs>
        <w:ind w:left="-567" w:firstLine="709"/>
        <w:jc w:val="both"/>
        <w:rPr>
          <w:rFonts w:ascii="Times New Roman" w:hAnsi="Times New Roman" w:cs="Times New Roman"/>
          <w:sz w:val="28"/>
          <w:szCs w:val="28"/>
        </w:rPr>
      </w:pPr>
      <w:r>
        <w:rPr>
          <w:rFonts w:ascii="Times New Roman" w:hAnsi="Times New Roman" w:cs="Times New Roman"/>
          <w:sz w:val="28"/>
          <w:szCs w:val="28"/>
        </w:rPr>
        <w:t>Для историков литературы картина, в общем, аналогичная. Предпосылок для такого подхода, наверное, много, но главными из них стоит назвать следующие. 1) </w:t>
      </w:r>
      <w:r>
        <w:rPr>
          <w:rFonts w:ascii="Times New Roman" w:hAnsi="Times New Roman" w:cs="Times New Roman"/>
          <w:sz w:val="28"/>
          <w:szCs w:val="28"/>
          <w:u w:val="single"/>
        </w:rPr>
        <w:t>О</w:t>
      </w:r>
      <w:r w:rsidRPr="00B20809">
        <w:rPr>
          <w:rFonts w:ascii="Times New Roman" w:hAnsi="Times New Roman" w:cs="Times New Roman"/>
          <w:sz w:val="28"/>
          <w:szCs w:val="28"/>
          <w:u w:val="single"/>
        </w:rPr>
        <w:t>тсутствие в первые десятилетия советской власти представления о ценности сельскохозяйственного и крестьянского окружения усадьбы как чего-то культурно значимого</w:t>
      </w:r>
      <w:r>
        <w:rPr>
          <w:rFonts w:ascii="Times New Roman" w:hAnsi="Times New Roman" w:cs="Times New Roman"/>
          <w:sz w:val="28"/>
          <w:szCs w:val="28"/>
        </w:rPr>
        <w:t xml:space="preserve">. И действительно, в том крестьянском море, в котором существовали не только усадьбы, но и города, задача музеефикации еще не была актуальной. Потом музеефикации подвергались преимущественно те элементы крестьянской жизни, которые переходили из массовых в разряд культурных реликтов. С другой стороны, ввиду этой распространенности связей помещичьего и крестьянского миров они были очевидны современникам. </w:t>
      </w:r>
    </w:p>
    <w:p w14:paraId="57803F77" w14:textId="77777777" w:rsidR="00C73D86" w:rsidRDefault="00C73D86" w:rsidP="00292EFD">
      <w:pPr>
        <w:tabs>
          <w:tab w:val="left" w:pos="-567"/>
        </w:tabs>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И здесь следует обратить внимание на второе обстоятельство. 2) </w:t>
      </w:r>
      <w:r>
        <w:rPr>
          <w:rFonts w:ascii="Times New Roman" w:hAnsi="Times New Roman" w:cs="Times New Roman"/>
          <w:sz w:val="28"/>
          <w:szCs w:val="28"/>
          <w:u w:val="single"/>
        </w:rPr>
        <w:t>Т</w:t>
      </w:r>
      <w:r w:rsidRPr="00FD6D0B">
        <w:rPr>
          <w:rFonts w:ascii="Times New Roman" w:hAnsi="Times New Roman" w:cs="Times New Roman"/>
          <w:sz w:val="28"/>
          <w:szCs w:val="28"/>
          <w:u w:val="single"/>
        </w:rPr>
        <w:t>ак называемый «усадебный миф» стал складываться еще в более раннюю эпоху, с еще большим доминированием крестьянского мира</w:t>
      </w:r>
      <w:r>
        <w:rPr>
          <w:rFonts w:ascii="Times New Roman" w:hAnsi="Times New Roman" w:cs="Times New Roman"/>
          <w:sz w:val="28"/>
          <w:szCs w:val="28"/>
        </w:rPr>
        <w:t>. До известной степени было бы уместно сказать, что усадебный миф стал не только ответом на угасание помещичьего мира, но и на демократическую линию русской культуры, поднимавшую крестьянство на пьедестал. Соответственно, не удивительно, что «усадебный миф» крестьянина и сельскохозяйственные реалии почти не видит. Но это была не слепота, а фигура умолчания, отказ от изображения известной реальности</w:t>
      </w:r>
      <w:r w:rsidRPr="007317FA">
        <w:rPr>
          <w:rFonts w:ascii="Times New Roman" w:hAnsi="Times New Roman" w:cs="Times New Roman"/>
          <w:sz w:val="28"/>
          <w:szCs w:val="28"/>
        </w:rPr>
        <w:t xml:space="preserve"> </w:t>
      </w:r>
      <w:r>
        <w:rPr>
          <w:rFonts w:ascii="Times New Roman" w:hAnsi="Times New Roman" w:cs="Times New Roman"/>
          <w:sz w:val="28"/>
          <w:szCs w:val="28"/>
        </w:rPr>
        <w:t xml:space="preserve">крестьянской и сельскохозяйственной, окружающей усадебный мир. </w:t>
      </w:r>
    </w:p>
    <w:p w14:paraId="6E0F985C" w14:textId="77777777" w:rsidR="00C73D86" w:rsidRDefault="00C73D86" w:rsidP="00292EFD">
      <w:pPr>
        <w:tabs>
          <w:tab w:val="left" w:pos="-567"/>
        </w:tabs>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же время ситуация иная. Крестьянский мир почти умер. Сельскохозяйственное окружение музеев-усадеб и </w:t>
      </w:r>
      <w:proofErr w:type="spellStart"/>
      <w:r>
        <w:rPr>
          <w:rFonts w:ascii="Times New Roman" w:hAnsi="Times New Roman" w:cs="Times New Roman"/>
          <w:sz w:val="28"/>
          <w:szCs w:val="28"/>
        </w:rPr>
        <w:t>немузеефицированных</w:t>
      </w:r>
      <w:proofErr w:type="spellEnd"/>
      <w:r>
        <w:rPr>
          <w:rFonts w:ascii="Times New Roman" w:hAnsi="Times New Roman" w:cs="Times New Roman"/>
          <w:sz w:val="28"/>
          <w:szCs w:val="28"/>
        </w:rPr>
        <w:t xml:space="preserve"> усадеб – большая редкость, особенно для нечерноземной полосы. Согласно моим беседам с коллегами, в представлении многих дачный мир от усадебного, по большому счету, почти не отличается.  </w:t>
      </w:r>
    </w:p>
    <w:p w14:paraId="67550358" w14:textId="77777777" w:rsidR="00C73D86" w:rsidRDefault="00C73D86" w:rsidP="00292EFD">
      <w:pPr>
        <w:tabs>
          <w:tab w:val="left" w:pos="-567"/>
        </w:tabs>
        <w:ind w:left="-567" w:firstLine="709"/>
        <w:jc w:val="both"/>
        <w:rPr>
          <w:rFonts w:ascii="Times New Roman" w:hAnsi="Times New Roman" w:cs="Times New Roman"/>
          <w:sz w:val="28"/>
          <w:szCs w:val="28"/>
        </w:rPr>
      </w:pPr>
      <w:r>
        <w:rPr>
          <w:rFonts w:ascii="Times New Roman" w:hAnsi="Times New Roman" w:cs="Times New Roman"/>
          <w:sz w:val="28"/>
          <w:szCs w:val="28"/>
        </w:rPr>
        <w:t>О том, насколько сильно они могли отличаться друг от друга, свидетельствует творчество А.П. Чехова. «Дядя Ваня», «Иванов», рассказ «О любви» – наглядные иллюстрации того, какие формы могла принимать эта раздвоенность усадебного мира. Раздвоенность ввиду того, что усадьба была частью более крупного образования, помещичьего имения.</w:t>
      </w:r>
    </w:p>
    <w:p w14:paraId="436E45F9" w14:textId="77777777" w:rsidR="00C73D86" w:rsidRDefault="00C73D86" w:rsidP="00292EFD">
      <w:pPr>
        <w:tabs>
          <w:tab w:val="left" w:pos="-567"/>
        </w:tabs>
        <w:ind w:left="-567" w:firstLine="709"/>
        <w:jc w:val="both"/>
        <w:rPr>
          <w:rFonts w:ascii="Times New Roman" w:hAnsi="Times New Roman" w:cs="Times New Roman"/>
          <w:sz w:val="28"/>
          <w:szCs w:val="28"/>
        </w:rPr>
      </w:pPr>
      <w:r>
        <w:rPr>
          <w:rFonts w:ascii="Times New Roman" w:hAnsi="Times New Roman" w:cs="Times New Roman"/>
          <w:sz w:val="28"/>
          <w:szCs w:val="28"/>
        </w:rPr>
        <w:t>Иными словами, изучая усадебную реальность, стоит обращать сугубо пристальное внимание на ее крестьянское и хозяйственное окружение. А в случае с изучением реальных усадеб – на их хозяйственную сторону, экономическое состояние, особенности отношений с крестьянами и ведения хозяйства в целом, степени вовлеченности владельцев в этот процесс. Ведь для многих помещиков эта деятельность могла быть формой вполне успешной самореализации.</w:t>
      </w:r>
    </w:p>
    <w:p w14:paraId="787F36B9" w14:textId="77777777" w:rsidR="00C73D86" w:rsidRDefault="00C73D86" w:rsidP="00292EFD">
      <w:pPr>
        <w:tabs>
          <w:tab w:val="left" w:pos="-567"/>
        </w:tabs>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примера небесспорного, но удачного сочетания двух тематических направлений – истории землевладения и истории усадеб – можно предложить исследование Евгения Евгеньевича Юдина «Князья Юсуповы: </w:t>
      </w:r>
      <w:r>
        <w:rPr>
          <w:rFonts w:ascii="Times New Roman" w:hAnsi="Times New Roman" w:cs="Times New Roman"/>
          <w:sz w:val="28"/>
          <w:szCs w:val="28"/>
        </w:rPr>
        <w:lastRenderedPageBreak/>
        <w:t xml:space="preserve">Аристократическая семья в </w:t>
      </w:r>
      <w:proofErr w:type="spellStart"/>
      <w:r>
        <w:rPr>
          <w:rFonts w:ascii="Times New Roman" w:hAnsi="Times New Roman" w:cs="Times New Roman"/>
          <w:sz w:val="28"/>
          <w:szCs w:val="28"/>
        </w:rPr>
        <w:t>позднеимперской</w:t>
      </w:r>
      <w:proofErr w:type="spellEnd"/>
      <w:r>
        <w:rPr>
          <w:rFonts w:ascii="Times New Roman" w:hAnsi="Times New Roman" w:cs="Times New Roman"/>
          <w:sz w:val="28"/>
          <w:szCs w:val="28"/>
        </w:rPr>
        <w:t xml:space="preserve"> России» (М., 2012). В прошлом году вышло ее дополненное переиздание.</w:t>
      </w:r>
    </w:p>
    <w:p w14:paraId="43634C2C" w14:textId="77777777" w:rsidR="00C73D86" w:rsidRPr="00762E26" w:rsidRDefault="00C73D86" w:rsidP="00292EFD">
      <w:pPr>
        <w:tabs>
          <w:tab w:val="left" w:pos="-567"/>
        </w:tabs>
        <w:ind w:left="-567" w:firstLine="709"/>
        <w:jc w:val="both"/>
        <w:rPr>
          <w:rStyle w:val="ab"/>
          <w:rFonts w:ascii="Times New Roman" w:hAnsi="Times New Roman" w:cs="Times New Roman"/>
          <w:b w:val="0"/>
          <w:bCs w:val="0"/>
          <w:sz w:val="28"/>
          <w:szCs w:val="28"/>
        </w:rPr>
      </w:pPr>
      <w:r>
        <w:rPr>
          <w:rStyle w:val="ab"/>
          <w:rFonts w:ascii="Times New Roman" w:hAnsi="Times New Roman" w:cs="Times New Roman"/>
          <w:sz w:val="28"/>
          <w:szCs w:val="28"/>
        </w:rPr>
        <w:t>Д</w:t>
      </w:r>
      <w:r w:rsidRPr="00762E26">
        <w:rPr>
          <w:rStyle w:val="ab"/>
          <w:rFonts w:ascii="Times New Roman" w:hAnsi="Times New Roman" w:cs="Times New Roman"/>
          <w:sz w:val="28"/>
          <w:szCs w:val="28"/>
        </w:rPr>
        <w:t xml:space="preserve">ругая тема, представляющаяся также важной и которую </w:t>
      </w:r>
      <w:r>
        <w:rPr>
          <w:rStyle w:val="ab"/>
          <w:rFonts w:ascii="Times New Roman" w:hAnsi="Times New Roman" w:cs="Times New Roman"/>
          <w:sz w:val="28"/>
          <w:szCs w:val="28"/>
        </w:rPr>
        <w:t>можно разобрать</w:t>
      </w:r>
      <w:r w:rsidRPr="00762E26">
        <w:rPr>
          <w:rStyle w:val="ab"/>
          <w:rFonts w:ascii="Times New Roman" w:hAnsi="Times New Roman" w:cs="Times New Roman"/>
          <w:sz w:val="28"/>
          <w:szCs w:val="28"/>
        </w:rPr>
        <w:t xml:space="preserve"> на конкретном примере, может быть названа проблемой мифологических искажений.</w:t>
      </w:r>
    </w:p>
    <w:p w14:paraId="536DFC4A" w14:textId="77777777" w:rsidR="00C73D86" w:rsidRPr="00762E26" w:rsidRDefault="00C73D86" w:rsidP="00292EFD">
      <w:pPr>
        <w:tabs>
          <w:tab w:val="left" w:pos="-567"/>
        </w:tabs>
        <w:ind w:left="-567" w:firstLine="709"/>
        <w:jc w:val="both"/>
        <w:rPr>
          <w:rFonts w:ascii="Times New Roman" w:hAnsi="Times New Roman" w:cs="Times New Roman"/>
          <w:sz w:val="28"/>
          <w:szCs w:val="28"/>
        </w:rPr>
      </w:pPr>
      <w:r>
        <w:rPr>
          <w:rFonts w:ascii="Times New Roman" w:hAnsi="Times New Roman" w:cs="Times New Roman"/>
          <w:sz w:val="28"/>
          <w:szCs w:val="28"/>
        </w:rPr>
        <w:t>Известно, что с</w:t>
      </w:r>
      <w:r w:rsidRPr="00762E26">
        <w:rPr>
          <w:rFonts w:ascii="Times New Roman" w:hAnsi="Times New Roman" w:cs="Times New Roman"/>
          <w:sz w:val="28"/>
          <w:szCs w:val="28"/>
        </w:rPr>
        <w:t xml:space="preserve">ловосочетание «подмосковный Версаль» довольно прочно закрепилось за усадьбой Архангельское Красногорского района Московской области. Можно сказать, что оно стало тем концептом, который связан с Архангельским едва ли не неразрывно. Между тем никаких исследований, которые бы проливали свет на истории его появления, до сих пор нет. При этом понятие «подмосковный Версаль» используется с такой частотой, что было бы резонно поставить вопрос о корректности и уместности столь частого его </w:t>
      </w:r>
      <w:proofErr w:type="spellStart"/>
      <w:r w:rsidRPr="00762E26">
        <w:rPr>
          <w:rFonts w:ascii="Times New Roman" w:hAnsi="Times New Roman" w:cs="Times New Roman"/>
          <w:sz w:val="28"/>
          <w:szCs w:val="28"/>
        </w:rPr>
        <w:t>употебления</w:t>
      </w:r>
      <w:proofErr w:type="spellEnd"/>
      <w:r w:rsidRPr="00762E26">
        <w:rPr>
          <w:rFonts w:ascii="Times New Roman" w:hAnsi="Times New Roman" w:cs="Times New Roman"/>
          <w:sz w:val="28"/>
          <w:szCs w:val="28"/>
        </w:rPr>
        <w:t>. Это обстоятельство также требует обращение к истории появления формулировки.</w:t>
      </w:r>
    </w:p>
    <w:p w14:paraId="3D748796" w14:textId="77777777" w:rsidR="00C73D86" w:rsidRDefault="00C73D86" w:rsidP="00292EFD">
      <w:pPr>
        <w:tabs>
          <w:tab w:val="left" w:pos="-567"/>
        </w:tabs>
        <w:ind w:left="-567" w:firstLine="709"/>
        <w:jc w:val="both"/>
        <w:rPr>
          <w:rFonts w:ascii="Times New Roman" w:hAnsi="Times New Roman" w:cs="Times New Roman"/>
          <w:sz w:val="28"/>
          <w:szCs w:val="28"/>
        </w:rPr>
      </w:pPr>
      <w:r>
        <w:rPr>
          <w:rFonts w:ascii="Times New Roman" w:hAnsi="Times New Roman" w:cs="Times New Roman"/>
          <w:sz w:val="28"/>
          <w:szCs w:val="28"/>
        </w:rPr>
        <w:t>«Идея Версаля» в России о</w:t>
      </w:r>
      <w:r w:rsidRPr="00E85E58">
        <w:rPr>
          <w:rFonts w:ascii="Times New Roman" w:hAnsi="Times New Roman" w:cs="Times New Roman"/>
          <w:sz w:val="28"/>
          <w:szCs w:val="28"/>
        </w:rPr>
        <w:t>тчасти рассмотрен</w:t>
      </w:r>
      <w:r>
        <w:rPr>
          <w:rFonts w:ascii="Times New Roman" w:hAnsi="Times New Roman" w:cs="Times New Roman"/>
          <w:sz w:val="28"/>
          <w:szCs w:val="28"/>
        </w:rPr>
        <w:t xml:space="preserve">а в статье И.И. </w:t>
      </w:r>
      <w:r w:rsidRPr="00E85E58">
        <w:rPr>
          <w:rFonts w:ascii="Times New Roman" w:hAnsi="Times New Roman" w:cs="Times New Roman"/>
          <w:sz w:val="28"/>
          <w:szCs w:val="28"/>
        </w:rPr>
        <w:t>Свириды 2006 года «Версаль в русской культуре: между реальностью и мифом»</w:t>
      </w:r>
      <w:r>
        <w:rPr>
          <w:rStyle w:val="aa"/>
          <w:rFonts w:ascii="Times New Roman" w:hAnsi="Times New Roman"/>
          <w:sz w:val="28"/>
          <w:szCs w:val="28"/>
        </w:rPr>
        <w:footnoteReference w:id="1"/>
      </w:r>
      <w:r w:rsidRPr="00E85E58">
        <w:rPr>
          <w:rFonts w:ascii="Times New Roman" w:hAnsi="Times New Roman" w:cs="Times New Roman"/>
          <w:sz w:val="28"/>
          <w:szCs w:val="28"/>
        </w:rPr>
        <w:t xml:space="preserve">, в которой автор рассматривает историю восприятия Версаля россиянами с начала </w:t>
      </w:r>
      <w:r w:rsidRPr="00E85E58">
        <w:rPr>
          <w:rFonts w:ascii="Times New Roman" w:hAnsi="Times New Roman" w:cs="Times New Roman"/>
          <w:sz w:val="28"/>
          <w:szCs w:val="28"/>
          <w:lang w:val="en-US"/>
        </w:rPr>
        <w:t>XVIII</w:t>
      </w:r>
      <w:r w:rsidRPr="00E85E58">
        <w:rPr>
          <w:rFonts w:ascii="Times New Roman" w:hAnsi="Times New Roman" w:cs="Times New Roman"/>
          <w:sz w:val="28"/>
          <w:szCs w:val="28"/>
        </w:rPr>
        <w:t xml:space="preserve"> до начала </w:t>
      </w:r>
      <w:r w:rsidRPr="00E85E58">
        <w:rPr>
          <w:rFonts w:ascii="Times New Roman" w:hAnsi="Times New Roman" w:cs="Times New Roman"/>
          <w:sz w:val="28"/>
          <w:szCs w:val="28"/>
          <w:lang w:val="en-US"/>
        </w:rPr>
        <w:t>XX</w:t>
      </w:r>
      <w:r w:rsidRPr="00E85E58">
        <w:rPr>
          <w:rFonts w:ascii="Times New Roman" w:hAnsi="Times New Roman" w:cs="Times New Roman"/>
          <w:sz w:val="28"/>
          <w:szCs w:val="28"/>
        </w:rPr>
        <w:t xml:space="preserve"> века, попытки создания своих, российских «Версалей» (на примере императорских резиденций), влияние версальских архитектурно-парковых форм на русское усадебное строительство (очень кратко), отношение к версальской теме на рубеже веков и неявные формы ее присутствия в литературе и изобразительном искусстве. </w:t>
      </w:r>
    </w:p>
    <w:p w14:paraId="3A826421" w14:textId="77777777" w:rsidR="00C73D86" w:rsidRDefault="00C73D86" w:rsidP="00292EFD">
      <w:pPr>
        <w:tabs>
          <w:tab w:val="left" w:pos="-567"/>
        </w:tabs>
        <w:ind w:left="-567" w:firstLine="709"/>
        <w:jc w:val="both"/>
        <w:rPr>
          <w:rFonts w:ascii="Times New Roman" w:hAnsi="Times New Roman" w:cs="Times New Roman"/>
          <w:sz w:val="28"/>
          <w:szCs w:val="28"/>
        </w:rPr>
      </w:pPr>
      <w:r w:rsidRPr="00762E26">
        <w:rPr>
          <w:rFonts w:ascii="Times New Roman" w:hAnsi="Times New Roman" w:cs="Times New Roman"/>
          <w:sz w:val="28"/>
          <w:szCs w:val="28"/>
        </w:rPr>
        <w:t>Кроме упомянутой статьи Инессы Ильиничны Свириды, стоит упомянуть монографию Е</w:t>
      </w:r>
      <w:r>
        <w:rPr>
          <w:rFonts w:ascii="Times New Roman" w:hAnsi="Times New Roman" w:cs="Times New Roman"/>
          <w:sz w:val="28"/>
          <w:szCs w:val="28"/>
        </w:rPr>
        <w:t xml:space="preserve">.Е. </w:t>
      </w:r>
      <w:r w:rsidRPr="00762E26">
        <w:rPr>
          <w:rFonts w:ascii="Times New Roman" w:hAnsi="Times New Roman" w:cs="Times New Roman"/>
          <w:sz w:val="28"/>
          <w:szCs w:val="28"/>
        </w:rPr>
        <w:t>Дмитриевой и О</w:t>
      </w:r>
      <w:r>
        <w:rPr>
          <w:rFonts w:ascii="Times New Roman" w:hAnsi="Times New Roman" w:cs="Times New Roman"/>
          <w:sz w:val="28"/>
          <w:szCs w:val="28"/>
        </w:rPr>
        <w:t xml:space="preserve">.Н. </w:t>
      </w:r>
      <w:r w:rsidRPr="00762E26">
        <w:rPr>
          <w:rFonts w:ascii="Times New Roman" w:hAnsi="Times New Roman" w:cs="Times New Roman"/>
          <w:sz w:val="28"/>
          <w:szCs w:val="28"/>
        </w:rPr>
        <w:t>Купцовой «Жизнь усадебного мифа», вы</w:t>
      </w:r>
      <w:r>
        <w:rPr>
          <w:rFonts w:ascii="Times New Roman" w:hAnsi="Times New Roman" w:cs="Times New Roman"/>
          <w:sz w:val="28"/>
          <w:szCs w:val="28"/>
        </w:rPr>
        <w:t>шедшую</w:t>
      </w:r>
      <w:r w:rsidRPr="00762E26">
        <w:rPr>
          <w:rFonts w:ascii="Times New Roman" w:hAnsi="Times New Roman" w:cs="Times New Roman"/>
          <w:sz w:val="28"/>
          <w:szCs w:val="28"/>
        </w:rPr>
        <w:t xml:space="preserve"> первым изданием в 2003, а вторым – в 2008 году. В ней, пусть о очень к</w:t>
      </w:r>
      <w:r>
        <w:rPr>
          <w:rFonts w:ascii="Times New Roman" w:hAnsi="Times New Roman" w:cs="Times New Roman"/>
          <w:sz w:val="28"/>
          <w:szCs w:val="28"/>
        </w:rPr>
        <w:t>ратко</w:t>
      </w:r>
      <w:r w:rsidRPr="00762E26">
        <w:rPr>
          <w:rFonts w:ascii="Times New Roman" w:hAnsi="Times New Roman" w:cs="Times New Roman"/>
          <w:sz w:val="28"/>
          <w:szCs w:val="28"/>
        </w:rPr>
        <w:t>, был затронут именно усадебный аспект версальской темы в России.</w:t>
      </w:r>
    </w:p>
    <w:p w14:paraId="37480946" w14:textId="77777777" w:rsidR="00C73D86" w:rsidRPr="00E85E58" w:rsidRDefault="00C73D86" w:rsidP="00292EFD">
      <w:pPr>
        <w:tabs>
          <w:tab w:val="left" w:pos="-567"/>
        </w:tabs>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Вообще «русским Версалем» </w:t>
      </w:r>
      <w:r w:rsidRPr="00E85E58">
        <w:rPr>
          <w:rFonts w:ascii="Times New Roman" w:hAnsi="Times New Roman" w:cs="Times New Roman"/>
          <w:sz w:val="28"/>
          <w:szCs w:val="28"/>
        </w:rPr>
        <w:t>называли многие русские имения, в первую очередь, разумеется, царские летние резиденции (Петергоф, Царское Село</w:t>
      </w:r>
      <w:r>
        <w:rPr>
          <w:rFonts w:ascii="Times New Roman" w:hAnsi="Times New Roman" w:cs="Times New Roman"/>
          <w:sz w:val="28"/>
          <w:szCs w:val="28"/>
        </w:rPr>
        <w:t>, «Стрельну</w:t>
      </w:r>
      <w:r w:rsidRPr="00E85E58">
        <w:rPr>
          <w:rFonts w:ascii="Times New Roman" w:hAnsi="Times New Roman" w:cs="Times New Roman"/>
          <w:sz w:val="28"/>
          <w:szCs w:val="28"/>
        </w:rPr>
        <w:t xml:space="preserve">. </w:t>
      </w:r>
      <w:r>
        <w:rPr>
          <w:rFonts w:ascii="Times New Roman" w:hAnsi="Times New Roman" w:cs="Times New Roman"/>
          <w:sz w:val="28"/>
          <w:szCs w:val="28"/>
        </w:rPr>
        <w:t>К</w:t>
      </w:r>
      <w:r w:rsidRPr="00E85E58">
        <w:rPr>
          <w:rFonts w:ascii="Times New Roman" w:hAnsi="Times New Roman" w:cs="Times New Roman"/>
          <w:sz w:val="28"/>
          <w:szCs w:val="28"/>
        </w:rPr>
        <w:t xml:space="preserve">ак о русском Версале говорили и о Кусково, </w:t>
      </w:r>
      <w:r>
        <w:rPr>
          <w:rFonts w:ascii="Times New Roman" w:hAnsi="Times New Roman" w:cs="Times New Roman"/>
          <w:sz w:val="28"/>
          <w:szCs w:val="28"/>
        </w:rPr>
        <w:t xml:space="preserve">и </w:t>
      </w:r>
      <w:r w:rsidRPr="00E85E58">
        <w:rPr>
          <w:rFonts w:ascii="Times New Roman" w:hAnsi="Times New Roman" w:cs="Times New Roman"/>
          <w:sz w:val="28"/>
          <w:szCs w:val="28"/>
        </w:rPr>
        <w:t xml:space="preserve">о Яропольце Чернышевых, </w:t>
      </w:r>
      <w:r>
        <w:rPr>
          <w:rFonts w:ascii="Times New Roman" w:hAnsi="Times New Roman" w:cs="Times New Roman"/>
          <w:sz w:val="28"/>
          <w:szCs w:val="28"/>
        </w:rPr>
        <w:t xml:space="preserve">и </w:t>
      </w:r>
      <w:r w:rsidRPr="00E85E58">
        <w:rPr>
          <w:rFonts w:ascii="Times New Roman" w:hAnsi="Times New Roman" w:cs="Times New Roman"/>
          <w:sz w:val="28"/>
          <w:szCs w:val="28"/>
        </w:rPr>
        <w:t xml:space="preserve">о Троицком, находившемся в десяти верстах от Кусково, куда Екатерина </w:t>
      </w:r>
      <w:r w:rsidRPr="00E85E58">
        <w:rPr>
          <w:rFonts w:ascii="Times New Roman" w:hAnsi="Times New Roman" w:cs="Times New Roman"/>
          <w:sz w:val="28"/>
          <w:szCs w:val="28"/>
          <w:lang w:val="en-US"/>
        </w:rPr>
        <w:t>II</w:t>
      </w:r>
      <w:r w:rsidRPr="00E85E58">
        <w:rPr>
          <w:rFonts w:ascii="Times New Roman" w:hAnsi="Times New Roman" w:cs="Times New Roman"/>
          <w:sz w:val="28"/>
          <w:szCs w:val="28"/>
        </w:rPr>
        <w:t xml:space="preserve"> приезжала праздновать </w:t>
      </w:r>
      <w:proofErr w:type="spellStart"/>
      <w:r w:rsidRPr="00E85E58">
        <w:rPr>
          <w:rFonts w:ascii="Times New Roman" w:hAnsi="Times New Roman" w:cs="Times New Roman"/>
          <w:sz w:val="28"/>
          <w:szCs w:val="28"/>
        </w:rPr>
        <w:t>Кючук-Кайнарджийский</w:t>
      </w:r>
      <w:proofErr w:type="spellEnd"/>
      <w:r w:rsidRPr="00E85E58">
        <w:rPr>
          <w:rFonts w:ascii="Times New Roman" w:hAnsi="Times New Roman" w:cs="Times New Roman"/>
          <w:sz w:val="28"/>
          <w:szCs w:val="28"/>
        </w:rPr>
        <w:t xml:space="preserve"> мир</w:t>
      </w:r>
      <w:r>
        <w:rPr>
          <w:rFonts w:ascii="Times New Roman" w:hAnsi="Times New Roman" w:cs="Times New Roman"/>
          <w:sz w:val="28"/>
          <w:szCs w:val="28"/>
        </w:rPr>
        <w:t xml:space="preserve"> (Троицкое-</w:t>
      </w:r>
      <w:proofErr w:type="spellStart"/>
      <w:r>
        <w:rPr>
          <w:rFonts w:ascii="Times New Roman" w:hAnsi="Times New Roman" w:cs="Times New Roman"/>
          <w:sz w:val="28"/>
          <w:szCs w:val="28"/>
        </w:rPr>
        <w:t>Кайнарджи</w:t>
      </w:r>
      <w:proofErr w:type="spellEnd"/>
      <w:r>
        <w:rPr>
          <w:rFonts w:ascii="Times New Roman" w:hAnsi="Times New Roman" w:cs="Times New Roman"/>
          <w:sz w:val="28"/>
          <w:szCs w:val="28"/>
        </w:rPr>
        <w:t>).</w:t>
      </w:r>
    </w:p>
    <w:p w14:paraId="6198A09D" w14:textId="77777777" w:rsidR="00C73D86" w:rsidRPr="00427720" w:rsidRDefault="00C73D86" w:rsidP="00292EFD">
      <w:pPr>
        <w:tabs>
          <w:tab w:val="left" w:pos="-567"/>
        </w:tabs>
        <w:ind w:left="-567" w:firstLine="709"/>
        <w:jc w:val="both"/>
        <w:rPr>
          <w:rFonts w:ascii="Times New Roman" w:hAnsi="Times New Roman" w:cs="Times New Roman"/>
          <w:sz w:val="28"/>
          <w:szCs w:val="28"/>
        </w:rPr>
      </w:pPr>
      <w:r w:rsidRPr="00427720">
        <w:rPr>
          <w:rFonts w:ascii="Times New Roman" w:hAnsi="Times New Roman" w:cs="Times New Roman"/>
          <w:sz w:val="28"/>
          <w:szCs w:val="28"/>
        </w:rPr>
        <w:t xml:space="preserve">При этом сходство с европейским образцом (в данном случае с Версалем) далеко не всегда устанавливалось по архитектурному принципу. Одним из характерологических признаков Версаля была попытка создания настоящей барочной жизни в деревне, где не король должен являться миру, но мир – королю (читай: не русский помещик должен явиться миру, но мир – русскому помещику). «В Кускове Шереметев жил помещиком, – напишет уже в начале </w:t>
      </w:r>
      <w:r w:rsidRPr="00427720">
        <w:rPr>
          <w:rFonts w:ascii="Times New Roman" w:hAnsi="Times New Roman" w:cs="Times New Roman"/>
          <w:sz w:val="28"/>
          <w:szCs w:val="28"/>
          <w:lang w:val="en-US"/>
        </w:rPr>
        <w:t>XX</w:t>
      </w:r>
      <w:r w:rsidRPr="00427720">
        <w:rPr>
          <w:rFonts w:ascii="Times New Roman" w:hAnsi="Times New Roman" w:cs="Times New Roman"/>
          <w:sz w:val="28"/>
          <w:szCs w:val="28"/>
        </w:rPr>
        <w:t xml:space="preserve"> в. С. Волконский, – гулял в чесучовом костюме по садам своего Версаля»</w:t>
      </w:r>
      <w:r>
        <w:rPr>
          <w:rStyle w:val="aa"/>
          <w:rFonts w:ascii="Times New Roman" w:hAnsi="Times New Roman"/>
          <w:sz w:val="28"/>
          <w:szCs w:val="28"/>
        </w:rPr>
        <w:footnoteReference w:id="2"/>
      </w:r>
      <w:r w:rsidRPr="00427720">
        <w:rPr>
          <w:rFonts w:ascii="Times New Roman" w:hAnsi="Times New Roman" w:cs="Times New Roman"/>
          <w:sz w:val="28"/>
          <w:szCs w:val="28"/>
        </w:rPr>
        <w:t>.</w:t>
      </w:r>
    </w:p>
    <w:p w14:paraId="37568D3D" w14:textId="77777777" w:rsidR="00C73D86" w:rsidRPr="00427720" w:rsidRDefault="00C73D86" w:rsidP="00292EFD">
      <w:pPr>
        <w:tabs>
          <w:tab w:val="left" w:pos="-567"/>
        </w:tabs>
        <w:ind w:left="-567" w:firstLine="709"/>
        <w:jc w:val="both"/>
        <w:rPr>
          <w:rFonts w:ascii="Times New Roman" w:hAnsi="Times New Roman" w:cs="Times New Roman"/>
          <w:sz w:val="28"/>
          <w:szCs w:val="28"/>
        </w:rPr>
      </w:pPr>
      <w:r w:rsidRPr="00427720">
        <w:rPr>
          <w:rFonts w:ascii="Times New Roman" w:hAnsi="Times New Roman" w:cs="Times New Roman"/>
          <w:sz w:val="28"/>
          <w:szCs w:val="28"/>
        </w:rPr>
        <w:t xml:space="preserve">В настоящее </w:t>
      </w:r>
      <w:r>
        <w:rPr>
          <w:rFonts w:ascii="Times New Roman" w:hAnsi="Times New Roman" w:cs="Times New Roman"/>
          <w:sz w:val="28"/>
          <w:szCs w:val="28"/>
        </w:rPr>
        <w:t xml:space="preserve">же </w:t>
      </w:r>
      <w:r w:rsidRPr="00427720">
        <w:rPr>
          <w:rFonts w:ascii="Times New Roman" w:hAnsi="Times New Roman" w:cs="Times New Roman"/>
          <w:sz w:val="28"/>
          <w:szCs w:val="28"/>
        </w:rPr>
        <w:t>время сходство с европейским образцом может приобретать формы, вообще не имеющие отношени</w:t>
      </w:r>
      <w:r>
        <w:rPr>
          <w:rFonts w:ascii="Times New Roman" w:hAnsi="Times New Roman" w:cs="Times New Roman"/>
          <w:sz w:val="28"/>
          <w:szCs w:val="28"/>
        </w:rPr>
        <w:t>я</w:t>
      </w:r>
      <w:r w:rsidRPr="00427720">
        <w:rPr>
          <w:rFonts w:ascii="Times New Roman" w:hAnsi="Times New Roman" w:cs="Times New Roman"/>
          <w:sz w:val="28"/>
          <w:szCs w:val="28"/>
        </w:rPr>
        <w:t xml:space="preserve"> к архитектуре – можно упомянуть вышедший впервые в </w:t>
      </w:r>
      <w:r>
        <w:rPr>
          <w:rFonts w:ascii="Times New Roman" w:hAnsi="Times New Roman" w:cs="Times New Roman"/>
          <w:sz w:val="28"/>
          <w:szCs w:val="28"/>
        </w:rPr>
        <w:t xml:space="preserve">начале </w:t>
      </w:r>
      <w:r w:rsidRPr="00427720">
        <w:rPr>
          <w:rFonts w:ascii="Times New Roman" w:hAnsi="Times New Roman" w:cs="Times New Roman"/>
          <w:sz w:val="28"/>
          <w:szCs w:val="28"/>
        </w:rPr>
        <w:t>201</w:t>
      </w:r>
      <w:r>
        <w:rPr>
          <w:rFonts w:ascii="Times New Roman" w:hAnsi="Times New Roman" w:cs="Times New Roman"/>
          <w:sz w:val="28"/>
          <w:szCs w:val="28"/>
        </w:rPr>
        <w:t xml:space="preserve">0-х годов </w:t>
      </w:r>
      <w:r w:rsidRPr="00427720">
        <w:rPr>
          <w:rFonts w:ascii="Times New Roman" w:hAnsi="Times New Roman" w:cs="Times New Roman"/>
          <w:sz w:val="28"/>
          <w:szCs w:val="28"/>
        </w:rPr>
        <w:t xml:space="preserve">и затем неоднократно </w:t>
      </w:r>
      <w:r w:rsidRPr="00427720">
        <w:rPr>
          <w:rFonts w:ascii="Times New Roman" w:hAnsi="Times New Roman" w:cs="Times New Roman"/>
          <w:sz w:val="28"/>
          <w:szCs w:val="28"/>
        </w:rPr>
        <w:lastRenderedPageBreak/>
        <w:t>переиздававшийся роман Дарьи Донцовой «Версаль под хохлому»</w:t>
      </w:r>
      <w:r>
        <w:rPr>
          <w:rStyle w:val="aa"/>
          <w:rFonts w:ascii="Times New Roman" w:hAnsi="Times New Roman"/>
          <w:sz w:val="28"/>
          <w:szCs w:val="28"/>
        </w:rPr>
        <w:footnoteReference w:id="3"/>
      </w:r>
      <w:r w:rsidRPr="00427720">
        <w:rPr>
          <w:rFonts w:ascii="Times New Roman" w:hAnsi="Times New Roman" w:cs="Times New Roman"/>
          <w:sz w:val="28"/>
          <w:szCs w:val="28"/>
        </w:rPr>
        <w:t xml:space="preserve">. В нем  Версаль – это символ высокого статуса, роскоши, гламура и амурных похождений. Количество магазинов с названием «Версаль» в разных городах России насчитывает несколько десятков (только в Москве – </w:t>
      </w:r>
      <w:r>
        <w:rPr>
          <w:rFonts w:ascii="Times New Roman" w:hAnsi="Times New Roman" w:cs="Times New Roman"/>
          <w:sz w:val="28"/>
          <w:szCs w:val="28"/>
        </w:rPr>
        <w:t>не менее трех</w:t>
      </w:r>
      <w:r w:rsidRPr="00427720">
        <w:rPr>
          <w:rFonts w:ascii="Times New Roman" w:hAnsi="Times New Roman" w:cs="Times New Roman"/>
          <w:sz w:val="28"/>
          <w:szCs w:val="28"/>
        </w:rPr>
        <w:t>). Есть гостиницы «Версали». В Капотне есть питомник для собак «Русский Версаль»</w:t>
      </w:r>
      <w:r>
        <w:rPr>
          <w:rStyle w:val="aa"/>
          <w:rFonts w:ascii="Times New Roman" w:hAnsi="Times New Roman"/>
          <w:sz w:val="28"/>
          <w:szCs w:val="28"/>
        </w:rPr>
        <w:footnoteReference w:id="4"/>
      </w:r>
      <w:r w:rsidRPr="00427720">
        <w:rPr>
          <w:rFonts w:ascii="Times New Roman" w:hAnsi="Times New Roman" w:cs="Times New Roman"/>
          <w:sz w:val="28"/>
          <w:szCs w:val="28"/>
        </w:rPr>
        <w:t xml:space="preserve">. </w:t>
      </w:r>
    </w:p>
    <w:p w14:paraId="0E752DB6" w14:textId="77777777" w:rsidR="00C73D86" w:rsidRPr="00E85E58" w:rsidRDefault="00C73D86" w:rsidP="00292EFD">
      <w:pPr>
        <w:tabs>
          <w:tab w:val="left" w:pos="-567"/>
        </w:tabs>
        <w:ind w:left="-567" w:firstLine="709"/>
        <w:jc w:val="both"/>
        <w:rPr>
          <w:rFonts w:ascii="Times New Roman" w:hAnsi="Times New Roman" w:cs="Times New Roman"/>
          <w:sz w:val="28"/>
          <w:szCs w:val="28"/>
        </w:rPr>
      </w:pPr>
      <w:r w:rsidRPr="00427720">
        <w:rPr>
          <w:rFonts w:ascii="Times New Roman" w:hAnsi="Times New Roman" w:cs="Times New Roman"/>
          <w:sz w:val="28"/>
          <w:szCs w:val="28"/>
        </w:rPr>
        <w:t>Вряд ли такое понимание Версаля стоит игнорировать, потому что границы и тем более пропасти между этим и «архитектурно-парковым» образом Версаля в массовом сознании нет. На запрос в поисковике Яндекса «подмосковный Версаль» иногда вываливаются публикации на криминальные сюжеты. Например, «</w:t>
      </w:r>
      <w:r w:rsidRPr="00427720">
        <w:rPr>
          <w:rFonts w:ascii="Times New Roman" w:eastAsia="Times New Roman" w:hAnsi="Times New Roman" w:cs="Times New Roman"/>
          <w:bCs/>
          <w:kern w:val="36"/>
          <w:sz w:val="28"/>
          <w:szCs w:val="28"/>
        </w:rPr>
        <w:t xml:space="preserve">Депутат Хинштейн: «Подмосковный «Версаль» появился у проректора МГУ Гришина, когда он был министром в Самарской области»: </w:t>
      </w:r>
      <w:r>
        <w:rPr>
          <w:rFonts w:ascii="Times New Roman" w:eastAsia="Times New Roman" w:hAnsi="Times New Roman" w:cs="Times New Roman"/>
          <w:bCs/>
          <w:kern w:val="36"/>
          <w:sz w:val="28"/>
          <w:szCs w:val="28"/>
        </w:rPr>
        <w:t>«</w:t>
      </w:r>
      <w:r w:rsidRPr="00427720">
        <w:rPr>
          <w:rFonts w:ascii="Times New Roman" w:eastAsia="Times New Roman" w:hAnsi="Times New Roman" w:cs="Times New Roman"/>
          <w:bCs/>
          <w:sz w:val="28"/>
          <w:szCs w:val="28"/>
        </w:rPr>
        <w:t>Риэлторы оценивают трехэтажный особняк и участок 10 га на Рублевке в 350 млн рублей» (0</w:t>
      </w:r>
      <w:r w:rsidRPr="00427720">
        <w:rPr>
          <w:rFonts w:ascii="Times New Roman" w:eastAsia="Times New Roman" w:hAnsi="Times New Roman" w:cs="Times New Roman"/>
          <w:sz w:val="28"/>
          <w:szCs w:val="28"/>
        </w:rPr>
        <w:t>9.08.2020)</w:t>
      </w:r>
      <w:r>
        <w:rPr>
          <w:rStyle w:val="aa"/>
          <w:rFonts w:ascii="Times New Roman" w:eastAsia="Times New Roman" w:hAnsi="Times New Roman"/>
          <w:sz w:val="28"/>
          <w:szCs w:val="28"/>
        </w:rPr>
        <w:footnoteReference w:id="5"/>
      </w:r>
      <w:r w:rsidRPr="00427720">
        <w:rPr>
          <w:rFonts w:ascii="Times New Roman" w:eastAsia="Times New Roman" w:hAnsi="Times New Roman" w:cs="Times New Roman"/>
          <w:sz w:val="28"/>
          <w:szCs w:val="28"/>
        </w:rPr>
        <w:t>. Или «Подмосковный Версаль»</w:t>
      </w:r>
      <w:r>
        <w:rPr>
          <w:rFonts w:ascii="Times New Roman" w:eastAsia="Times New Roman" w:hAnsi="Times New Roman" w:cs="Times New Roman"/>
          <w:sz w:val="28"/>
          <w:szCs w:val="28"/>
        </w:rPr>
        <w:t>:</w:t>
      </w:r>
      <w:r w:rsidRPr="004277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427720">
        <w:rPr>
          <w:rFonts w:ascii="Times New Roman" w:eastAsia="Times New Roman" w:hAnsi="Times New Roman" w:cs="Times New Roman"/>
          <w:sz w:val="28"/>
          <w:szCs w:val="28"/>
        </w:rPr>
        <w:t>картины и виллы экс-министра Кузнецова продадут с молотка» (16.12.2019)</w:t>
      </w:r>
      <w:r>
        <w:rPr>
          <w:rStyle w:val="aa"/>
          <w:rFonts w:ascii="Times New Roman" w:eastAsia="Times New Roman" w:hAnsi="Times New Roman"/>
          <w:sz w:val="28"/>
          <w:szCs w:val="28"/>
        </w:rPr>
        <w:footnoteReference w:id="6"/>
      </w:r>
      <w:r w:rsidRPr="0042772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Ф</w:t>
      </w:r>
      <w:r w:rsidRPr="00E85E58">
        <w:rPr>
          <w:rFonts w:ascii="Times New Roman" w:hAnsi="Times New Roman" w:cs="Times New Roman"/>
          <w:sz w:val="28"/>
          <w:szCs w:val="28"/>
        </w:rPr>
        <w:t>ирма, предоставляющая в усадьбе Марфино услуги по организации свадеб и банкетному обслуживанию называется «Дворцово-парковый комплекс «Русский Версаль»</w:t>
      </w:r>
      <w:r>
        <w:rPr>
          <w:rStyle w:val="aa"/>
          <w:rFonts w:ascii="Times New Roman" w:hAnsi="Times New Roman"/>
          <w:sz w:val="28"/>
          <w:szCs w:val="28"/>
        </w:rPr>
        <w:footnoteReference w:id="7"/>
      </w:r>
      <w:r w:rsidRPr="00E85E58">
        <w:rPr>
          <w:rFonts w:ascii="Times New Roman" w:hAnsi="Times New Roman" w:cs="Times New Roman"/>
          <w:sz w:val="28"/>
          <w:szCs w:val="28"/>
        </w:rPr>
        <w:t>, причем название усадьбы на сайте фирмы нигде не упомянуто.</w:t>
      </w:r>
    </w:p>
    <w:p w14:paraId="40675CB5" w14:textId="77777777" w:rsidR="00C73D86" w:rsidRPr="00E85E58" w:rsidRDefault="00C73D86" w:rsidP="00292EFD">
      <w:pPr>
        <w:tabs>
          <w:tab w:val="left" w:pos="-567"/>
        </w:tabs>
        <w:ind w:left="-567" w:firstLine="709"/>
        <w:jc w:val="both"/>
        <w:rPr>
          <w:rFonts w:ascii="Times New Roman" w:hAnsi="Times New Roman" w:cs="Times New Roman"/>
          <w:sz w:val="28"/>
          <w:szCs w:val="28"/>
        </w:rPr>
      </w:pPr>
      <w:r w:rsidRPr="00427720">
        <w:rPr>
          <w:rFonts w:ascii="Times New Roman" w:hAnsi="Times New Roman" w:cs="Times New Roman"/>
          <w:sz w:val="28"/>
          <w:szCs w:val="28"/>
        </w:rPr>
        <w:t xml:space="preserve">Но если возвращаться к теме исторических усадеб, то следует сказать, что на статус местного Версаля претендует куда больший круг российских усадеб и дворцово-парковых ансамблей, чем был очерчен в упомянутых выше научных работах. </w:t>
      </w:r>
      <w:r w:rsidRPr="00E85E58">
        <w:rPr>
          <w:rFonts w:ascii="Times New Roman" w:hAnsi="Times New Roman" w:cs="Times New Roman"/>
          <w:sz w:val="28"/>
          <w:szCs w:val="28"/>
        </w:rPr>
        <w:t xml:space="preserve">Так, к примеру, </w:t>
      </w:r>
      <w:r>
        <w:rPr>
          <w:rFonts w:ascii="Times New Roman" w:hAnsi="Times New Roman" w:cs="Times New Roman"/>
          <w:sz w:val="28"/>
          <w:szCs w:val="28"/>
        </w:rPr>
        <w:t>в</w:t>
      </w:r>
      <w:r w:rsidRPr="00E85E58">
        <w:rPr>
          <w:rFonts w:ascii="Times New Roman" w:hAnsi="Times New Roman" w:cs="Times New Roman"/>
          <w:sz w:val="28"/>
          <w:szCs w:val="28"/>
        </w:rPr>
        <w:t xml:space="preserve"> 2001 г. вышла монография М</w:t>
      </w:r>
      <w:r>
        <w:rPr>
          <w:rFonts w:ascii="Times New Roman" w:hAnsi="Times New Roman" w:cs="Times New Roman"/>
          <w:sz w:val="28"/>
          <w:szCs w:val="28"/>
        </w:rPr>
        <w:t>.Ю.</w:t>
      </w:r>
      <w:r w:rsidRPr="00E85E58">
        <w:rPr>
          <w:rFonts w:ascii="Times New Roman" w:hAnsi="Times New Roman" w:cs="Times New Roman"/>
          <w:sz w:val="28"/>
          <w:szCs w:val="28"/>
        </w:rPr>
        <w:t xml:space="preserve"> Коробко «Московский Версаль: Кузьминки–Люблино», где (к сожалению, без ссылок на источники) сообщено, что «обустроенные Жилярди Кузьминки получили неофициальные названия «русский Версаль князей Голицыных» или «московский Павловск»</w:t>
      </w:r>
      <w:r>
        <w:rPr>
          <w:rStyle w:val="aa"/>
          <w:rFonts w:ascii="Times New Roman" w:hAnsi="Times New Roman"/>
          <w:sz w:val="28"/>
          <w:szCs w:val="28"/>
        </w:rPr>
        <w:footnoteReference w:id="8"/>
      </w:r>
      <w:r w:rsidRPr="00E85E58">
        <w:rPr>
          <w:rFonts w:ascii="Times New Roman" w:hAnsi="Times New Roman" w:cs="Times New Roman"/>
          <w:sz w:val="28"/>
          <w:szCs w:val="28"/>
        </w:rPr>
        <w:t>. С 2007 по 2019 год вышло три издания, посвященных так называемому «Версалю на Зацепе» – а именно, Театральному музею им. А.А. Бахрушина</w:t>
      </w:r>
      <w:r>
        <w:rPr>
          <w:rStyle w:val="aa"/>
          <w:rFonts w:ascii="Times New Roman" w:hAnsi="Times New Roman"/>
          <w:sz w:val="28"/>
          <w:szCs w:val="28"/>
        </w:rPr>
        <w:footnoteReference w:id="9"/>
      </w:r>
      <w:r w:rsidRPr="00E85E58">
        <w:rPr>
          <w:rFonts w:ascii="Times New Roman" w:hAnsi="Times New Roman" w:cs="Times New Roman"/>
          <w:sz w:val="28"/>
          <w:szCs w:val="28"/>
        </w:rPr>
        <w:t>.</w:t>
      </w:r>
      <w:r>
        <w:rPr>
          <w:rFonts w:ascii="Times New Roman" w:hAnsi="Times New Roman" w:cs="Times New Roman"/>
          <w:sz w:val="28"/>
          <w:szCs w:val="28"/>
        </w:rPr>
        <w:t xml:space="preserve"> </w:t>
      </w:r>
      <w:r w:rsidRPr="00E85E58">
        <w:rPr>
          <w:rFonts w:ascii="Times New Roman" w:hAnsi="Times New Roman" w:cs="Times New Roman"/>
          <w:sz w:val="28"/>
          <w:szCs w:val="28"/>
        </w:rPr>
        <w:t>В 1997 году была опубликована большая научно-популярная книга Федора Николаевича Загорского «Измайлово: Подмосковный «Версаль» царя Алексея Михайловича: Очерки истории»</w:t>
      </w:r>
      <w:r>
        <w:rPr>
          <w:rStyle w:val="aa"/>
          <w:rFonts w:ascii="Times New Roman" w:hAnsi="Times New Roman"/>
          <w:sz w:val="28"/>
          <w:szCs w:val="28"/>
        </w:rPr>
        <w:footnoteReference w:id="10"/>
      </w:r>
      <w:r w:rsidRPr="00E85E58">
        <w:rPr>
          <w:rFonts w:ascii="Times New Roman" w:hAnsi="Times New Roman" w:cs="Times New Roman"/>
          <w:sz w:val="28"/>
          <w:szCs w:val="28"/>
        </w:rPr>
        <w:t xml:space="preserve">. Оригинальная концепция автора состоит в том, что он противопоставляет Людовика </w:t>
      </w:r>
      <w:r w:rsidRPr="00E85E58">
        <w:rPr>
          <w:rFonts w:ascii="Times New Roman" w:hAnsi="Times New Roman" w:cs="Times New Roman"/>
          <w:sz w:val="28"/>
          <w:szCs w:val="28"/>
          <w:lang w:val="en-US"/>
        </w:rPr>
        <w:t>XIV</w:t>
      </w:r>
      <w:r w:rsidRPr="00E85E58">
        <w:rPr>
          <w:rFonts w:ascii="Times New Roman" w:hAnsi="Times New Roman" w:cs="Times New Roman"/>
          <w:sz w:val="28"/>
          <w:szCs w:val="28"/>
        </w:rPr>
        <w:t xml:space="preserve"> и царя Алексея Михайловича и, соответственно, Версаль как символ неумеренных расходов и одну из причин разорения государства, и умеренное в расходах Измайлово. В Версале эстетический эффект достигался «творениями рук человеческих» и в </w:t>
      </w:r>
      <w:r w:rsidRPr="00E85E58">
        <w:rPr>
          <w:rFonts w:ascii="Times New Roman" w:hAnsi="Times New Roman" w:cs="Times New Roman"/>
          <w:sz w:val="28"/>
          <w:szCs w:val="28"/>
        </w:rPr>
        <w:lastRenderedPageBreak/>
        <w:t>противопоставлении природе, а в Измайлове – за счет выявления ее красот.</w:t>
      </w:r>
      <w:r>
        <w:rPr>
          <w:rFonts w:ascii="Times New Roman" w:hAnsi="Times New Roman" w:cs="Times New Roman"/>
          <w:sz w:val="28"/>
          <w:szCs w:val="28"/>
        </w:rPr>
        <w:t xml:space="preserve"> </w:t>
      </w:r>
      <w:r w:rsidRPr="00E85E58">
        <w:rPr>
          <w:rFonts w:ascii="Times New Roman" w:hAnsi="Times New Roman" w:cs="Times New Roman"/>
          <w:sz w:val="28"/>
          <w:szCs w:val="28"/>
        </w:rPr>
        <w:t>«Подмосковным Версалем» называют Вороново</w:t>
      </w:r>
      <w:r>
        <w:rPr>
          <w:rStyle w:val="aa"/>
          <w:rFonts w:ascii="Times New Roman" w:hAnsi="Times New Roman"/>
          <w:sz w:val="28"/>
          <w:szCs w:val="28"/>
        </w:rPr>
        <w:footnoteReference w:id="11"/>
      </w:r>
      <w:r w:rsidRPr="00E85E58">
        <w:rPr>
          <w:rFonts w:ascii="Times New Roman" w:hAnsi="Times New Roman" w:cs="Times New Roman"/>
          <w:sz w:val="28"/>
          <w:szCs w:val="28"/>
        </w:rPr>
        <w:t>. «Версалем на Яузе» или «Русским Версалем» – Головинский дворец с прилегающим парком</w:t>
      </w:r>
      <w:r>
        <w:rPr>
          <w:rStyle w:val="aa"/>
          <w:rFonts w:ascii="Times New Roman" w:hAnsi="Times New Roman"/>
          <w:sz w:val="28"/>
          <w:szCs w:val="28"/>
        </w:rPr>
        <w:footnoteReference w:id="12"/>
      </w:r>
      <w:r w:rsidRPr="00E85E58">
        <w:rPr>
          <w:rFonts w:ascii="Times New Roman" w:hAnsi="Times New Roman" w:cs="Times New Roman"/>
          <w:sz w:val="28"/>
          <w:szCs w:val="28"/>
        </w:rPr>
        <w:t xml:space="preserve"> или Екатерин</w:t>
      </w:r>
      <w:r>
        <w:rPr>
          <w:rFonts w:ascii="Times New Roman" w:hAnsi="Times New Roman" w:cs="Times New Roman"/>
          <w:sz w:val="28"/>
          <w:szCs w:val="28"/>
        </w:rPr>
        <w:t>ин</w:t>
      </w:r>
      <w:r w:rsidRPr="00E85E58">
        <w:rPr>
          <w:rFonts w:ascii="Times New Roman" w:hAnsi="Times New Roman" w:cs="Times New Roman"/>
          <w:sz w:val="28"/>
          <w:szCs w:val="28"/>
        </w:rPr>
        <w:t>ский дворец с тем же парком. «Московским Версалем» – Кусково</w:t>
      </w:r>
      <w:r>
        <w:rPr>
          <w:rStyle w:val="aa"/>
          <w:rFonts w:ascii="Times New Roman" w:hAnsi="Times New Roman"/>
          <w:sz w:val="28"/>
          <w:szCs w:val="28"/>
        </w:rPr>
        <w:footnoteReference w:id="13"/>
      </w:r>
      <w:r w:rsidRPr="00E85E58">
        <w:rPr>
          <w:rFonts w:ascii="Times New Roman" w:hAnsi="Times New Roman" w:cs="Times New Roman"/>
          <w:sz w:val="28"/>
          <w:szCs w:val="28"/>
        </w:rPr>
        <w:t xml:space="preserve"> (или тоже «русским Версалем»</w:t>
      </w:r>
      <w:r>
        <w:rPr>
          <w:rStyle w:val="aa"/>
          <w:rFonts w:ascii="Times New Roman" w:hAnsi="Times New Roman"/>
          <w:sz w:val="28"/>
          <w:szCs w:val="28"/>
        </w:rPr>
        <w:footnoteReference w:id="14"/>
      </w:r>
      <w:r w:rsidRPr="00E85E58">
        <w:rPr>
          <w:rFonts w:ascii="Times New Roman" w:hAnsi="Times New Roman" w:cs="Times New Roman"/>
          <w:sz w:val="28"/>
          <w:szCs w:val="28"/>
        </w:rPr>
        <w:t>). Ярополец тоже недавно повысили до «Русского Версаля»</w:t>
      </w:r>
      <w:r>
        <w:rPr>
          <w:rStyle w:val="aa"/>
          <w:rFonts w:ascii="Times New Roman" w:hAnsi="Times New Roman"/>
          <w:sz w:val="28"/>
          <w:szCs w:val="28"/>
        </w:rPr>
        <w:footnoteReference w:id="15"/>
      </w:r>
      <w:r w:rsidRPr="00E85E58">
        <w:rPr>
          <w:rFonts w:ascii="Times New Roman" w:hAnsi="Times New Roman" w:cs="Times New Roman"/>
          <w:sz w:val="28"/>
          <w:szCs w:val="28"/>
        </w:rPr>
        <w:t>. «Русским Версалем», также со ссылкой на современников, называют Богородицк</w:t>
      </w:r>
      <w:r>
        <w:rPr>
          <w:rStyle w:val="aa"/>
          <w:rFonts w:ascii="Times New Roman" w:hAnsi="Times New Roman"/>
          <w:sz w:val="28"/>
          <w:szCs w:val="28"/>
        </w:rPr>
        <w:footnoteReference w:id="16"/>
      </w:r>
      <w:r w:rsidRPr="00E85E58">
        <w:rPr>
          <w:rFonts w:ascii="Times New Roman" w:hAnsi="Times New Roman" w:cs="Times New Roman"/>
          <w:sz w:val="28"/>
          <w:szCs w:val="28"/>
        </w:rPr>
        <w:t>.</w:t>
      </w:r>
    </w:p>
    <w:p w14:paraId="585C716E" w14:textId="77777777" w:rsidR="00C73D86" w:rsidRPr="00E85E58" w:rsidRDefault="00C73D86" w:rsidP="00292EFD">
      <w:pPr>
        <w:tabs>
          <w:tab w:val="left" w:pos="-567"/>
        </w:tabs>
        <w:ind w:left="-567" w:firstLine="709"/>
        <w:jc w:val="both"/>
        <w:rPr>
          <w:rFonts w:ascii="Times New Roman" w:hAnsi="Times New Roman" w:cs="Times New Roman"/>
          <w:sz w:val="28"/>
          <w:szCs w:val="28"/>
        </w:rPr>
      </w:pPr>
      <w:r w:rsidRPr="00427720">
        <w:rPr>
          <w:rFonts w:ascii="Times New Roman" w:hAnsi="Times New Roman" w:cs="Times New Roman"/>
          <w:sz w:val="28"/>
          <w:szCs w:val="28"/>
        </w:rPr>
        <w:t>Логическим итогом размножения российских «Версалей» (или даже со строчной – «</w:t>
      </w:r>
      <w:proofErr w:type="spellStart"/>
      <w:r w:rsidRPr="00427720">
        <w:rPr>
          <w:rFonts w:ascii="Times New Roman" w:hAnsi="Times New Roman" w:cs="Times New Roman"/>
          <w:sz w:val="28"/>
          <w:szCs w:val="28"/>
        </w:rPr>
        <w:t>версалей</w:t>
      </w:r>
      <w:proofErr w:type="spellEnd"/>
      <w:r w:rsidRPr="00427720">
        <w:rPr>
          <w:rFonts w:ascii="Times New Roman" w:hAnsi="Times New Roman" w:cs="Times New Roman"/>
          <w:sz w:val="28"/>
          <w:szCs w:val="28"/>
        </w:rPr>
        <w:t>») можно считать глумливую заметку от 7 мая 2016 года «Русский Версаль – пример ужасного безвкусия»</w:t>
      </w:r>
      <w:r>
        <w:rPr>
          <w:rStyle w:val="aa"/>
          <w:rFonts w:ascii="Times New Roman" w:hAnsi="Times New Roman"/>
          <w:sz w:val="28"/>
          <w:szCs w:val="28"/>
        </w:rPr>
        <w:footnoteReference w:id="17"/>
      </w:r>
      <w:r w:rsidRPr="00427720">
        <w:rPr>
          <w:rFonts w:ascii="Times New Roman" w:hAnsi="Times New Roman" w:cs="Times New Roman"/>
          <w:sz w:val="28"/>
          <w:szCs w:val="28"/>
        </w:rPr>
        <w:t xml:space="preserve">, безобразную по своей искусствоведческой безграмотности, но точную в </w:t>
      </w:r>
      <w:proofErr w:type="spellStart"/>
      <w:r w:rsidRPr="00427720">
        <w:rPr>
          <w:rFonts w:ascii="Times New Roman" w:hAnsi="Times New Roman" w:cs="Times New Roman"/>
          <w:sz w:val="28"/>
          <w:szCs w:val="28"/>
        </w:rPr>
        <w:t>антипафосном</w:t>
      </w:r>
      <w:proofErr w:type="spellEnd"/>
      <w:r w:rsidRPr="00427720">
        <w:rPr>
          <w:rFonts w:ascii="Times New Roman" w:hAnsi="Times New Roman" w:cs="Times New Roman"/>
          <w:sz w:val="28"/>
          <w:szCs w:val="28"/>
        </w:rPr>
        <w:t xml:space="preserve"> посыле.</w:t>
      </w:r>
    </w:p>
    <w:p w14:paraId="6D787574" w14:textId="77777777" w:rsidR="00C73D86" w:rsidRDefault="00C73D86" w:rsidP="00292EFD">
      <w:pPr>
        <w:tabs>
          <w:tab w:val="left" w:pos="-567"/>
        </w:tabs>
        <w:ind w:left="-567" w:firstLine="709"/>
        <w:jc w:val="both"/>
        <w:rPr>
          <w:rFonts w:ascii="Times New Roman" w:hAnsi="Times New Roman" w:cs="Times New Roman"/>
          <w:sz w:val="28"/>
          <w:szCs w:val="28"/>
        </w:rPr>
      </w:pPr>
      <w:r w:rsidRPr="00427720">
        <w:rPr>
          <w:rFonts w:ascii="Times New Roman" w:hAnsi="Times New Roman" w:cs="Times New Roman"/>
          <w:sz w:val="28"/>
          <w:szCs w:val="28"/>
        </w:rPr>
        <w:t xml:space="preserve">Вопреки распространенному мнению, что Архангельское уже в конце </w:t>
      </w:r>
      <w:r w:rsidRPr="00427720">
        <w:rPr>
          <w:rFonts w:ascii="Times New Roman" w:hAnsi="Times New Roman" w:cs="Times New Roman"/>
          <w:sz w:val="28"/>
          <w:szCs w:val="28"/>
          <w:lang w:val="en-US"/>
        </w:rPr>
        <w:t>XVIII</w:t>
      </w:r>
      <w:r w:rsidRPr="00427720">
        <w:rPr>
          <w:rFonts w:ascii="Times New Roman" w:hAnsi="Times New Roman" w:cs="Times New Roman"/>
          <w:sz w:val="28"/>
          <w:szCs w:val="28"/>
        </w:rPr>
        <w:t xml:space="preserve"> или начале </w:t>
      </w:r>
      <w:r w:rsidRPr="00427720">
        <w:rPr>
          <w:rFonts w:ascii="Times New Roman" w:hAnsi="Times New Roman" w:cs="Times New Roman"/>
          <w:sz w:val="28"/>
          <w:szCs w:val="28"/>
          <w:lang w:val="en-US"/>
        </w:rPr>
        <w:t>XIX</w:t>
      </w:r>
      <w:r w:rsidRPr="00427720">
        <w:rPr>
          <w:rFonts w:ascii="Times New Roman" w:hAnsi="Times New Roman" w:cs="Times New Roman"/>
          <w:sz w:val="28"/>
          <w:szCs w:val="28"/>
        </w:rPr>
        <w:t xml:space="preserve"> века приобрело славу подмосковного или русского Версаля</w:t>
      </w:r>
      <w:r>
        <w:rPr>
          <w:rStyle w:val="aa"/>
          <w:rFonts w:ascii="Times New Roman" w:hAnsi="Times New Roman"/>
          <w:sz w:val="28"/>
          <w:szCs w:val="28"/>
        </w:rPr>
        <w:footnoteReference w:id="18"/>
      </w:r>
      <w:r w:rsidRPr="00427720">
        <w:rPr>
          <w:rFonts w:ascii="Times New Roman" w:hAnsi="Times New Roman" w:cs="Times New Roman"/>
          <w:sz w:val="28"/>
          <w:szCs w:val="28"/>
        </w:rPr>
        <w:t xml:space="preserve"> (а такие упоминания встречаются, к сожалению, и у серьезных заслуженных исследователей), никаких упоминаний подобного рода найти в источниках к настоящему времени не удалось. </w:t>
      </w:r>
    </w:p>
    <w:p w14:paraId="413EE3F1" w14:textId="77777777" w:rsidR="00C73D86" w:rsidRPr="00E85E58" w:rsidRDefault="00C73D86" w:rsidP="00292EFD">
      <w:pPr>
        <w:tabs>
          <w:tab w:val="left" w:pos="-567"/>
        </w:tabs>
        <w:ind w:left="-567" w:firstLine="709"/>
        <w:jc w:val="both"/>
        <w:rPr>
          <w:rFonts w:ascii="Times New Roman" w:hAnsi="Times New Roman" w:cs="Times New Roman"/>
          <w:sz w:val="28"/>
          <w:szCs w:val="28"/>
        </w:rPr>
      </w:pPr>
      <w:r w:rsidRPr="00E85E58">
        <w:rPr>
          <w:rFonts w:ascii="Times New Roman" w:hAnsi="Times New Roman" w:cs="Times New Roman"/>
          <w:sz w:val="28"/>
          <w:szCs w:val="28"/>
        </w:rPr>
        <w:t xml:space="preserve">В первой половине </w:t>
      </w:r>
      <w:r>
        <w:rPr>
          <w:rFonts w:ascii="Times New Roman" w:hAnsi="Times New Roman" w:cs="Times New Roman"/>
          <w:sz w:val="28"/>
          <w:szCs w:val="28"/>
          <w:lang w:val="en-US"/>
        </w:rPr>
        <w:t>XIX</w:t>
      </w:r>
      <w:r>
        <w:rPr>
          <w:rFonts w:ascii="Times New Roman" w:hAnsi="Times New Roman" w:cs="Times New Roman"/>
          <w:sz w:val="28"/>
          <w:szCs w:val="28"/>
        </w:rPr>
        <w:t xml:space="preserve"> </w:t>
      </w:r>
      <w:r w:rsidRPr="00E85E58">
        <w:rPr>
          <w:rFonts w:ascii="Times New Roman" w:hAnsi="Times New Roman" w:cs="Times New Roman"/>
          <w:sz w:val="28"/>
          <w:szCs w:val="28"/>
        </w:rPr>
        <w:t xml:space="preserve">века Архангельское как архитектурно-парковый ансамбль сравнивают чаще всего с итальянской виллой. Причем эти сравнения актуальны и для авторов начала </w:t>
      </w:r>
      <w:r w:rsidRPr="00E85E58">
        <w:rPr>
          <w:rFonts w:ascii="Times New Roman" w:hAnsi="Times New Roman" w:cs="Times New Roman"/>
          <w:sz w:val="28"/>
          <w:szCs w:val="28"/>
          <w:lang w:val="en-US"/>
        </w:rPr>
        <w:t>XX</w:t>
      </w:r>
      <w:r w:rsidRPr="00E85E58">
        <w:rPr>
          <w:rFonts w:ascii="Times New Roman" w:hAnsi="Times New Roman" w:cs="Times New Roman"/>
          <w:sz w:val="28"/>
          <w:szCs w:val="28"/>
        </w:rPr>
        <w:t xml:space="preserve"> века</w:t>
      </w:r>
      <w:r>
        <w:rPr>
          <w:rStyle w:val="aa"/>
          <w:rFonts w:ascii="Times New Roman" w:hAnsi="Times New Roman"/>
          <w:sz w:val="28"/>
          <w:szCs w:val="28"/>
        </w:rPr>
        <w:footnoteReference w:id="19"/>
      </w:r>
      <w:r w:rsidRPr="00E85E58">
        <w:rPr>
          <w:rFonts w:ascii="Times New Roman" w:hAnsi="Times New Roman" w:cs="Times New Roman"/>
          <w:sz w:val="28"/>
          <w:szCs w:val="28"/>
        </w:rPr>
        <w:t>. Но нередко Архангельское рассматривалось без всякого сравнения с какими-либо иностранными аналогами или архитектурно-парковыми традициями.</w:t>
      </w:r>
    </w:p>
    <w:p w14:paraId="24BB77AF" w14:textId="77777777" w:rsidR="00C73D86" w:rsidRPr="00B11EB4" w:rsidRDefault="00C73D86" w:rsidP="00292EFD">
      <w:pPr>
        <w:tabs>
          <w:tab w:val="left" w:pos="-567"/>
        </w:tabs>
        <w:ind w:left="-567" w:firstLine="709"/>
        <w:jc w:val="both"/>
        <w:rPr>
          <w:rFonts w:ascii="Times New Roman" w:hAnsi="Times New Roman" w:cs="Times New Roman"/>
          <w:sz w:val="28"/>
          <w:szCs w:val="28"/>
        </w:rPr>
      </w:pPr>
      <w:r w:rsidRPr="00B11EB4">
        <w:rPr>
          <w:rFonts w:ascii="Times New Roman" w:hAnsi="Times New Roman" w:cs="Times New Roman"/>
          <w:sz w:val="28"/>
          <w:szCs w:val="28"/>
        </w:rPr>
        <w:t xml:space="preserve">Если обратиться к источникам, то первые упоминания о Версале в связи с Архангельским относятся только к началу </w:t>
      </w:r>
      <w:r w:rsidRPr="00B11EB4">
        <w:rPr>
          <w:rFonts w:ascii="Times New Roman" w:hAnsi="Times New Roman" w:cs="Times New Roman"/>
          <w:sz w:val="28"/>
          <w:szCs w:val="28"/>
          <w:lang w:val="en-US"/>
        </w:rPr>
        <w:t>XX</w:t>
      </w:r>
      <w:r w:rsidRPr="00B11EB4">
        <w:rPr>
          <w:rFonts w:ascii="Times New Roman" w:hAnsi="Times New Roman" w:cs="Times New Roman"/>
          <w:sz w:val="28"/>
          <w:szCs w:val="28"/>
        </w:rPr>
        <w:t xml:space="preserve"> века</w:t>
      </w:r>
      <w:r w:rsidRPr="007D3592">
        <w:rPr>
          <w:rStyle w:val="aa"/>
          <w:rFonts w:ascii="Times New Roman" w:hAnsi="Times New Roman"/>
          <w:sz w:val="28"/>
          <w:szCs w:val="28"/>
        </w:rPr>
        <w:footnoteReference w:id="20"/>
      </w:r>
      <w:r w:rsidRPr="00B11EB4">
        <w:rPr>
          <w:rFonts w:ascii="Times New Roman" w:hAnsi="Times New Roman" w:cs="Times New Roman"/>
          <w:sz w:val="28"/>
          <w:szCs w:val="28"/>
        </w:rPr>
        <w:t>.</w:t>
      </w:r>
    </w:p>
    <w:p w14:paraId="46EB33F7" w14:textId="77777777" w:rsidR="00C73D86" w:rsidRPr="00E85E58" w:rsidRDefault="00C73D86" w:rsidP="00292EFD">
      <w:pPr>
        <w:tabs>
          <w:tab w:val="left" w:pos="-567"/>
        </w:tabs>
        <w:ind w:left="-567" w:firstLine="709"/>
        <w:jc w:val="both"/>
        <w:rPr>
          <w:rFonts w:ascii="Times New Roman" w:hAnsi="Times New Roman" w:cs="Times New Roman"/>
          <w:sz w:val="28"/>
          <w:szCs w:val="28"/>
        </w:rPr>
      </w:pPr>
      <w:r w:rsidRPr="00B11EB4">
        <w:rPr>
          <w:rFonts w:ascii="Times New Roman" w:hAnsi="Times New Roman" w:cs="Times New Roman"/>
          <w:sz w:val="28"/>
          <w:szCs w:val="28"/>
        </w:rPr>
        <w:t>Однако эти сравнения не были частыми. Более того, сравнение с Версалем вызывало возражения</w:t>
      </w:r>
      <w:r>
        <w:rPr>
          <w:rStyle w:val="aa"/>
          <w:rFonts w:ascii="Times New Roman" w:hAnsi="Times New Roman" w:cs="Times New Roman"/>
          <w:sz w:val="28"/>
          <w:szCs w:val="28"/>
        </w:rPr>
        <w:footnoteReference w:id="21"/>
      </w:r>
      <w:r w:rsidRPr="00B11EB4">
        <w:rPr>
          <w:rFonts w:ascii="Times New Roman" w:hAnsi="Times New Roman" w:cs="Times New Roman"/>
          <w:sz w:val="28"/>
          <w:szCs w:val="28"/>
        </w:rPr>
        <w:t xml:space="preserve">. </w:t>
      </w:r>
    </w:p>
    <w:p w14:paraId="483557D5" w14:textId="77777777" w:rsidR="00C73D86" w:rsidRPr="00E85E58" w:rsidRDefault="00C73D86" w:rsidP="00292EFD">
      <w:pPr>
        <w:tabs>
          <w:tab w:val="left" w:pos="-567"/>
        </w:tabs>
        <w:ind w:left="-567" w:firstLine="709"/>
        <w:jc w:val="both"/>
        <w:rPr>
          <w:rFonts w:ascii="Times New Roman" w:hAnsi="Times New Roman" w:cs="Times New Roman"/>
          <w:sz w:val="28"/>
          <w:szCs w:val="28"/>
        </w:rPr>
      </w:pPr>
      <w:r w:rsidRPr="00B11EB4">
        <w:rPr>
          <w:rFonts w:ascii="Times New Roman" w:hAnsi="Times New Roman" w:cs="Times New Roman"/>
          <w:sz w:val="28"/>
          <w:szCs w:val="28"/>
        </w:rPr>
        <w:t xml:space="preserve">Первые более прямолинейные сравнения Архангельского с Версалем относятся только к послереволюционному времени. Например, в путеводителе </w:t>
      </w:r>
      <w:r w:rsidRPr="00B11EB4">
        <w:rPr>
          <w:rFonts w:ascii="Times New Roman" w:hAnsi="Times New Roman" w:cs="Times New Roman"/>
          <w:sz w:val="28"/>
          <w:szCs w:val="28"/>
        </w:rPr>
        <w:lastRenderedPageBreak/>
        <w:t>«Подмосковные», вышедшем в 1922 году, есть такой пассаж: «Архангельское – одно &lt;</w:t>
      </w:r>
      <w:r w:rsidRPr="00B11EB4">
        <w:rPr>
          <w:rFonts w:ascii="Times New Roman" w:hAnsi="Times New Roman" w:cs="Times New Roman"/>
          <w:sz w:val="28"/>
          <w:szCs w:val="28"/>
          <w:lang w:val="fr-FR"/>
        </w:rPr>
        <w:t>sic</w:t>
      </w:r>
      <w:proofErr w:type="gramStart"/>
      <w:r w:rsidRPr="00B11EB4">
        <w:rPr>
          <w:rFonts w:ascii="Times New Roman" w:hAnsi="Times New Roman" w:cs="Times New Roman"/>
          <w:sz w:val="28"/>
          <w:szCs w:val="28"/>
          <w:lang w:val="fr-FR"/>
        </w:rPr>
        <w:t> </w:t>
      </w:r>
      <w:r w:rsidRPr="00B11EB4">
        <w:rPr>
          <w:rFonts w:ascii="Times New Roman" w:hAnsi="Times New Roman" w:cs="Times New Roman"/>
          <w:sz w:val="28"/>
          <w:szCs w:val="28"/>
        </w:rPr>
        <w:t>!</w:t>
      </w:r>
      <w:proofErr w:type="gramEnd"/>
      <w:r w:rsidRPr="00B11EB4">
        <w:rPr>
          <w:rFonts w:ascii="Times New Roman" w:hAnsi="Times New Roman" w:cs="Times New Roman"/>
          <w:sz w:val="28"/>
          <w:szCs w:val="28"/>
        </w:rPr>
        <w:t>&gt; из самых красивых подмосковных. Большая культурность, отсутствие доморощенности отличает его от других усадеб. Пышность и блеск Версаля, любовь к классической старине, гармония искусства и природы создают из него прекрасное целое</w:t>
      </w:r>
      <w:r w:rsidRPr="00B11EB4">
        <w:rPr>
          <w:rStyle w:val="aa"/>
          <w:rFonts w:ascii="Times New Roman" w:hAnsi="Times New Roman" w:cs="Times New Roman"/>
          <w:sz w:val="28"/>
          <w:szCs w:val="28"/>
        </w:rPr>
        <w:footnoteReference w:id="22"/>
      </w:r>
      <w:r w:rsidRPr="00B11EB4">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Pr="00E85E58">
        <w:rPr>
          <w:rFonts w:ascii="Times New Roman" w:hAnsi="Times New Roman" w:cs="Times New Roman"/>
          <w:sz w:val="28"/>
          <w:szCs w:val="28"/>
        </w:rPr>
        <w:t>не мешает несколькими строками ниже сравнить дворец с итальянской виллой. Что вполне объяснимо, ведь сравнение с Версалем не несет архитектурно-парковой составляющей.</w:t>
      </w:r>
    </w:p>
    <w:p w14:paraId="41775CB2" w14:textId="77777777" w:rsidR="00C73D86" w:rsidRPr="00E85E58" w:rsidRDefault="00C73D86" w:rsidP="00292EFD">
      <w:pPr>
        <w:tabs>
          <w:tab w:val="left" w:pos="-567"/>
        </w:tabs>
        <w:ind w:left="-567" w:firstLine="709"/>
        <w:jc w:val="both"/>
        <w:rPr>
          <w:rFonts w:ascii="Times New Roman" w:hAnsi="Times New Roman" w:cs="Times New Roman"/>
          <w:sz w:val="28"/>
          <w:szCs w:val="28"/>
        </w:rPr>
      </w:pPr>
      <w:r w:rsidRPr="00B11EB4">
        <w:rPr>
          <w:rFonts w:ascii="Times New Roman" w:hAnsi="Times New Roman" w:cs="Times New Roman"/>
          <w:sz w:val="28"/>
          <w:szCs w:val="28"/>
        </w:rPr>
        <w:t xml:space="preserve">Годом позже в сборнике «Культурно-исторические экскурсии», изданном под редакцией Н.А. </w:t>
      </w:r>
      <w:proofErr w:type="spellStart"/>
      <w:r w:rsidRPr="00B11EB4">
        <w:rPr>
          <w:rFonts w:ascii="Times New Roman" w:hAnsi="Times New Roman" w:cs="Times New Roman"/>
          <w:sz w:val="28"/>
          <w:szCs w:val="28"/>
        </w:rPr>
        <w:t>Гейнике</w:t>
      </w:r>
      <w:proofErr w:type="spellEnd"/>
      <w:r w:rsidRPr="00B11EB4">
        <w:rPr>
          <w:rFonts w:ascii="Times New Roman" w:hAnsi="Times New Roman" w:cs="Times New Roman"/>
          <w:sz w:val="28"/>
          <w:szCs w:val="28"/>
        </w:rPr>
        <w:t>, уподобление парка в Архангельском версальскому высказано еще более определенно: «Подходим к балюстраде и рассматриваем парк. Характерна его прямолинейность, подстриженные деревья, зеленый ковер, окаймленный статуями, стремление подчинить формы природы творчеству человека. Это типичный французский парк, образцом которому служил Версаль</w:t>
      </w:r>
      <w:r w:rsidRPr="00B11EB4">
        <w:rPr>
          <w:rStyle w:val="aa"/>
          <w:rFonts w:ascii="Times New Roman" w:hAnsi="Times New Roman" w:cs="Times New Roman"/>
          <w:sz w:val="28"/>
          <w:szCs w:val="28"/>
        </w:rPr>
        <w:footnoteReference w:id="23"/>
      </w:r>
      <w:r w:rsidRPr="00B11EB4">
        <w:rPr>
          <w:rFonts w:ascii="Times New Roman" w:hAnsi="Times New Roman" w:cs="Times New Roman"/>
          <w:sz w:val="28"/>
          <w:szCs w:val="28"/>
        </w:rPr>
        <w:t>.</w:t>
      </w:r>
      <w:r>
        <w:rPr>
          <w:rFonts w:ascii="Times New Roman" w:hAnsi="Times New Roman" w:cs="Times New Roman"/>
          <w:sz w:val="28"/>
          <w:szCs w:val="28"/>
        </w:rPr>
        <w:t xml:space="preserve"> </w:t>
      </w:r>
      <w:r w:rsidRPr="00E85E58">
        <w:rPr>
          <w:rFonts w:ascii="Times New Roman" w:hAnsi="Times New Roman" w:cs="Times New Roman"/>
          <w:sz w:val="28"/>
          <w:szCs w:val="28"/>
        </w:rPr>
        <w:t>Хотя остается неясным, рассматривает ли автор версальский парк как образец для архангельского или же для всякого французского парка, который мог стать для архангельского образцом.</w:t>
      </w:r>
    </w:p>
    <w:p w14:paraId="1B2BFC19" w14:textId="77777777" w:rsidR="00C73D86" w:rsidRPr="00B11EB4" w:rsidRDefault="00C73D86" w:rsidP="00292EFD">
      <w:pPr>
        <w:tabs>
          <w:tab w:val="left" w:pos="-567"/>
        </w:tabs>
        <w:ind w:left="-567" w:firstLine="709"/>
        <w:jc w:val="both"/>
        <w:rPr>
          <w:rFonts w:ascii="Times New Roman" w:hAnsi="Times New Roman" w:cs="Times New Roman"/>
          <w:sz w:val="28"/>
          <w:szCs w:val="28"/>
        </w:rPr>
      </w:pPr>
      <w:r w:rsidRPr="00B11EB4">
        <w:rPr>
          <w:rFonts w:ascii="Times New Roman" w:hAnsi="Times New Roman" w:cs="Times New Roman"/>
          <w:sz w:val="28"/>
          <w:szCs w:val="28"/>
        </w:rPr>
        <w:t xml:space="preserve">Эта идея постепенно завоевывает себе сторонников и, по-видимому, становится общим местом, хотя искусствоведческая эрудиция и элементарный вкус удерживают большую часть авторов от полного уподобления. </w:t>
      </w:r>
      <w:r>
        <w:rPr>
          <w:rFonts w:ascii="Times New Roman" w:hAnsi="Times New Roman" w:cs="Times New Roman"/>
          <w:sz w:val="28"/>
          <w:szCs w:val="28"/>
        </w:rPr>
        <w:t>Только в</w:t>
      </w:r>
      <w:r w:rsidRPr="00E85E58">
        <w:rPr>
          <w:rFonts w:ascii="Times New Roman" w:hAnsi="Times New Roman" w:cs="Times New Roman"/>
          <w:sz w:val="28"/>
          <w:szCs w:val="28"/>
        </w:rPr>
        <w:t xml:space="preserve"> </w:t>
      </w:r>
      <w:r>
        <w:rPr>
          <w:rFonts w:ascii="Times New Roman" w:hAnsi="Times New Roman" w:cs="Times New Roman"/>
          <w:sz w:val="28"/>
          <w:szCs w:val="28"/>
        </w:rPr>
        <w:t xml:space="preserve">1925 году в </w:t>
      </w:r>
      <w:r w:rsidRPr="00E85E58">
        <w:rPr>
          <w:rFonts w:ascii="Times New Roman" w:hAnsi="Times New Roman" w:cs="Times New Roman"/>
          <w:sz w:val="28"/>
          <w:szCs w:val="28"/>
        </w:rPr>
        <w:t xml:space="preserve">очерке, посвященном Никольскому-Урюпину, </w:t>
      </w:r>
      <w:r>
        <w:rPr>
          <w:rFonts w:ascii="Times New Roman" w:hAnsi="Times New Roman" w:cs="Times New Roman"/>
          <w:sz w:val="28"/>
          <w:szCs w:val="28"/>
        </w:rPr>
        <w:t xml:space="preserve">у </w:t>
      </w:r>
      <w:r w:rsidRPr="00E85E58">
        <w:rPr>
          <w:rFonts w:ascii="Times New Roman" w:hAnsi="Times New Roman" w:cs="Times New Roman"/>
          <w:sz w:val="28"/>
          <w:szCs w:val="28"/>
        </w:rPr>
        <w:t>С.</w:t>
      </w:r>
      <w:r>
        <w:rPr>
          <w:rFonts w:ascii="Times New Roman" w:hAnsi="Times New Roman" w:cs="Times New Roman"/>
          <w:sz w:val="28"/>
          <w:szCs w:val="28"/>
        </w:rPr>
        <w:t>А.</w:t>
      </w:r>
      <w:r w:rsidRPr="00E85E58">
        <w:rPr>
          <w:rFonts w:ascii="Times New Roman" w:hAnsi="Times New Roman" w:cs="Times New Roman"/>
          <w:sz w:val="28"/>
          <w:szCs w:val="28"/>
        </w:rPr>
        <w:t xml:space="preserve"> Торопов</w:t>
      </w:r>
      <w:r>
        <w:rPr>
          <w:rFonts w:ascii="Times New Roman" w:hAnsi="Times New Roman" w:cs="Times New Roman"/>
          <w:sz w:val="28"/>
          <w:szCs w:val="28"/>
        </w:rPr>
        <w:t>а</w:t>
      </w:r>
      <w:r w:rsidRPr="00E85E58">
        <w:rPr>
          <w:rFonts w:ascii="Times New Roman" w:hAnsi="Times New Roman" w:cs="Times New Roman"/>
          <w:sz w:val="28"/>
          <w:szCs w:val="28"/>
        </w:rPr>
        <w:t xml:space="preserve"> наконец-то </w:t>
      </w:r>
      <w:r>
        <w:rPr>
          <w:rFonts w:ascii="Times New Roman" w:hAnsi="Times New Roman" w:cs="Times New Roman"/>
          <w:sz w:val="28"/>
          <w:szCs w:val="28"/>
        </w:rPr>
        <w:t>появилась</w:t>
      </w:r>
      <w:r w:rsidRPr="00E85E58">
        <w:rPr>
          <w:rFonts w:ascii="Times New Roman" w:hAnsi="Times New Roman" w:cs="Times New Roman"/>
          <w:sz w:val="28"/>
          <w:szCs w:val="28"/>
        </w:rPr>
        <w:t xml:space="preserve"> обсуждаем</w:t>
      </w:r>
      <w:r>
        <w:rPr>
          <w:rFonts w:ascii="Times New Roman" w:hAnsi="Times New Roman" w:cs="Times New Roman"/>
          <w:sz w:val="28"/>
          <w:szCs w:val="28"/>
        </w:rPr>
        <w:t>ая</w:t>
      </w:r>
      <w:r w:rsidRPr="00E85E58">
        <w:rPr>
          <w:rFonts w:ascii="Times New Roman" w:hAnsi="Times New Roman" w:cs="Times New Roman"/>
          <w:sz w:val="28"/>
          <w:szCs w:val="28"/>
        </w:rPr>
        <w:t xml:space="preserve"> </w:t>
      </w:r>
      <w:r w:rsidRPr="00B11EB4">
        <w:rPr>
          <w:rFonts w:ascii="Times New Roman" w:hAnsi="Times New Roman" w:cs="Times New Roman"/>
          <w:sz w:val="28"/>
          <w:szCs w:val="28"/>
        </w:rPr>
        <w:t>нами формул</w:t>
      </w:r>
      <w:r>
        <w:rPr>
          <w:rFonts w:ascii="Times New Roman" w:hAnsi="Times New Roman" w:cs="Times New Roman"/>
          <w:sz w:val="28"/>
          <w:szCs w:val="28"/>
        </w:rPr>
        <w:t>а</w:t>
      </w:r>
      <w:r w:rsidRPr="00B11EB4">
        <w:rPr>
          <w:rFonts w:ascii="Times New Roman" w:hAnsi="Times New Roman" w:cs="Times New Roman"/>
          <w:sz w:val="28"/>
          <w:szCs w:val="28"/>
        </w:rPr>
        <w:t>: «Можно думать, что автором «Белого домика» был неведомый пока француз Шевалье де-</w:t>
      </w:r>
      <w:proofErr w:type="spellStart"/>
      <w:r w:rsidRPr="00B11EB4">
        <w:rPr>
          <w:rFonts w:ascii="Times New Roman" w:hAnsi="Times New Roman" w:cs="Times New Roman"/>
          <w:sz w:val="28"/>
          <w:szCs w:val="28"/>
        </w:rPr>
        <w:t>Герн</w:t>
      </w:r>
      <w:proofErr w:type="spellEnd"/>
      <w:r w:rsidRPr="00B11EB4">
        <w:rPr>
          <w:rFonts w:ascii="Times New Roman" w:hAnsi="Times New Roman" w:cs="Times New Roman"/>
          <w:sz w:val="28"/>
          <w:szCs w:val="28"/>
        </w:rPr>
        <w:t xml:space="preserve"> (</w:t>
      </w:r>
      <w:r w:rsidRPr="00B11EB4">
        <w:rPr>
          <w:rFonts w:ascii="Times New Roman" w:hAnsi="Times New Roman" w:cs="Times New Roman"/>
          <w:sz w:val="28"/>
          <w:szCs w:val="28"/>
          <w:lang w:val="en-US"/>
        </w:rPr>
        <w:t>de</w:t>
      </w:r>
      <w:r w:rsidRPr="00B11EB4">
        <w:rPr>
          <w:rFonts w:ascii="Times New Roman" w:hAnsi="Times New Roman" w:cs="Times New Roman"/>
          <w:sz w:val="28"/>
          <w:szCs w:val="28"/>
        </w:rPr>
        <w:t xml:space="preserve"> </w:t>
      </w:r>
      <w:r w:rsidRPr="00B11EB4">
        <w:rPr>
          <w:rFonts w:ascii="Times New Roman" w:hAnsi="Times New Roman" w:cs="Times New Roman"/>
          <w:sz w:val="28"/>
          <w:szCs w:val="28"/>
          <w:lang w:val="en-US"/>
        </w:rPr>
        <w:t>Guerne</w:t>
      </w:r>
      <w:r w:rsidRPr="00B11EB4">
        <w:rPr>
          <w:rFonts w:ascii="Times New Roman" w:hAnsi="Times New Roman" w:cs="Times New Roman"/>
          <w:sz w:val="28"/>
          <w:szCs w:val="28"/>
        </w:rPr>
        <w:t xml:space="preserve">) как раз в это время работавший в садах подмосковного «Версаля» </w:t>
      </w:r>
      <w:r w:rsidRPr="00427720">
        <w:rPr>
          <w:rFonts w:ascii="Times New Roman" w:hAnsi="Times New Roman" w:cs="Times New Roman"/>
          <w:sz w:val="28"/>
          <w:szCs w:val="28"/>
        </w:rPr>
        <w:t>–</w:t>
      </w:r>
      <w:r w:rsidRPr="00B11EB4">
        <w:rPr>
          <w:rFonts w:ascii="Times New Roman" w:hAnsi="Times New Roman" w:cs="Times New Roman"/>
          <w:sz w:val="28"/>
          <w:szCs w:val="28"/>
        </w:rPr>
        <w:t xml:space="preserve"> Архангельского для того же Н.А. Голицына»</w:t>
      </w:r>
      <w:r w:rsidRPr="00B11EB4">
        <w:rPr>
          <w:rStyle w:val="aa"/>
          <w:rFonts w:ascii="Times New Roman" w:hAnsi="Times New Roman" w:cs="Times New Roman"/>
          <w:sz w:val="28"/>
          <w:szCs w:val="28"/>
        </w:rPr>
        <w:footnoteReference w:id="24"/>
      </w:r>
      <w:r w:rsidRPr="00B11EB4">
        <w:rPr>
          <w:rFonts w:ascii="Times New Roman" w:hAnsi="Times New Roman" w:cs="Times New Roman"/>
          <w:sz w:val="28"/>
          <w:szCs w:val="28"/>
        </w:rPr>
        <w:t>.</w:t>
      </w:r>
      <w:r>
        <w:rPr>
          <w:rFonts w:ascii="Times New Roman" w:hAnsi="Times New Roman" w:cs="Times New Roman"/>
          <w:sz w:val="28"/>
          <w:szCs w:val="28"/>
        </w:rPr>
        <w:t xml:space="preserve"> </w:t>
      </w:r>
      <w:r w:rsidRPr="00E85E58">
        <w:rPr>
          <w:rFonts w:ascii="Times New Roman" w:hAnsi="Times New Roman" w:cs="Times New Roman"/>
          <w:sz w:val="28"/>
          <w:szCs w:val="28"/>
        </w:rPr>
        <w:t xml:space="preserve">Однако он ставит Версаль в кавычки, видимо, отдавая себе отчет в условности этого сравнения. </w:t>
      </w:r>
      <w:r w:rsidRPr="00B11EB4">
        <w:rPr>
          <w:rFonts w:ascii="Times New Roman" w:hAnsi="Times New Roman" w:cs="Times New Roman"/>
          <w:sz w:val="28"/>
          <w:szCs w:val="28"/>
        </w:rPr>
        <w:t>В первом развернутом путеводителе по Архангельскому, опубликованном С.А. Тороповым в 1928 году, Версаль уже не упоминается. Причем отмечено, что парк в Архангельском скорее итальянский, чем французский.</w:t>
      </w:r>
    </w:p>
    <w:p w14:paraId="0172FFFC" w14:textId="77777777" w:rsidR="00C73D86" w:rsidRPr="00E85E58" w:rsidRDefault="00C73D86" w:rsidP="00292EFD">
      <w:pPr>
        <w:tabs>
          <w:tab w:val="left" w:pos="-567"/>
        </w:tabs>
        <w:ind w:left="-567" w:firstLine="709"/>
        <w:jc w:val="both"/>
        <w:rPr>
          <w:rFonts w:ascii="Times New Roman" w:hAnsi="Times New Roman" w:cs="Times New Roman"/>
          <w:sz w:val="28"/>
          <w:szCs w:val="28"/>
        </w:rPr>
      </w:pPr>
      <w:r w:rsidRPr="000419B9">
        <w:rPr>
          <w:rFonts w:ascii="Times New Roman" w:hAnsi="Times New Roman" w:cs="Times New Roman"/>
          <w:sz w:val="28"/>
          <w:szCs w:val="28"/>
        </w:rPr>
        <w:t>Впоследствии С.А. Торопов в популярном издании «Подмосковные усадьбы» (1947 года)</w:t>
      </w:r>
      <w:r>
        <w:rPr>
          <w:rStyle w:val="aa"/>
          <w:rFonts w:ascii="Times New Roman" w:hAnsi="Times New Roman"/>
          <w:sz w:val="28"/>
          <w:szCs w:val="28"/>
        </w:rPr>
        <w:footnoteReference w:id="25"/>
      </w:r>
      <w:r w:rsidRPr="000419B9">
        <w:rPr>
          <w:rFonts w:ascii="Times New Roman" w:hAnsi="Times New Roman" w:cs="Times New Roman"/>
          <w:sz w:val="28"/>
          <w:szCs w:val="28"/>
        </w:rPr>
        <w:t>, представляюще</w:t>
      </w:r>
      <w:r>
        <w:rPr>
          <w:rFonts w:ascii="Times New Roman" w:hAnsi="Times New Roman" w:cs="Times New Roman"/>
          <w:sz w:val="28"/>
          <w:szCs w:val="28"/>
        </w:rPr>
        <w:t>м</w:t>
      </w:r>
      <w:r w:rsidRPr="000419B9">
        <w:rPr>
          <w:rFonts w:ascii="Times New Roman" w:hAnsi="Times New Roman" w:cs="Times New Roman"/>
          <w:sz w:val="28"/>
          <w:szCs w:val="28"/>
        </w:rPr>
        <w:t xml:space="preserve"> собой редкий пример комплексного описания архитектурно-парковых комплексов сохранившихся подмосковных, опять-таки ни разу не сравнивает Архангельское с Версалем</w:t>
      </w:r>
      <w:r>
        <w:rPr>
          <w:rFonts w:ascii="Times New Roman" w:hAnsi="Times New Roman" w:cs="Times New Roman"/>
          <w:sz w:val="28"/>
          <w:szCs w:val="28"/>
        </w:rPr>
        <w:t xml:space="preserve">. </w:t>
      </w:r>
      <w:r w:rsidRPr="000419B9">
        <w:rPr>
          <w:rFonts w:ascii="Times New Roman" w:hAnsi="Times New Roman" w:cs="Times New Roman"/>
          <w:sz w:val="28"/>
          <w:szCs w:val="28"/>
        </w:rPr>
        <w:t>И позднее авторы второй половины 1920-х годов новоизобретенной Тороповым формулой не пользовались, ограничиваясь указанием на версальские аналогии</w:t>
      </w:r>
      <w:r>
        <w:rPr>
          <w:rStyle w:val="aa"/>
        </w:rPr>
        <w:footnoteReference w:id="26"/>
      </w:r>
      <w:r>
        <w:rPr>
          <w:rFonts w:ascii="Times New Roman" w:hAnsi="Times New Roman" w:cs="Times New Roman"/>
          <w:sz w:val="28"/>
          <w:szCs w:val="28"/>
        </w:rPr>
        <w:t xml:space="preserve">. </w:t>
      </w:r>
      <w:r w:rsidRPr="00E85E58">
        <w:rPr>
          <w:rFonts w:ascii="Times New Roman" w:hAnsi="Times New Roman" w:cs="Times New Roman"/>
          <w:sz w:val="28"/>
          <w:szCs w:val="28"/>
        </w:rPr>
        <w:t>Иде</w:t>
      </w:r>
      <w:r>
        <w:rPr>
          <w:rFonts w:ascii="Times New Roman" w:hAnsi="Times New Roman" w:cs="Times New Roman"/>
          <w:sz w:val="28"/>
          <w:szCs w:val="28"/>
        </w:rPr>
        <w:t>я</w:t>
      </w:r>
      <w:r w:rsidRPr="00E85E58">
        <w:rPr>
          <w:rFonts w:ascii="Times New Roman" w:hAnsi="Times New Roman" w:cs="Times New Roman"/>
          <w:sz w:val="28"/>
          <w:szCs w:val="28"/>
        </w:rPr>
        <w:t xml:space="preserve"> Архангельского как подмосковного Версаля не находит поддержки и в 1930-е годы. Так, Сергей Васильевич Безсонов, автор первого фундаментального труда </w:t>
      </w:r>
      <w:r w:rsidRPr="00E85E58">
        <w:rPr>
          <w:rFonts w:ascii="Times New Roman" w:hAnsi="Times New Roman" w:cs="Times New Roman"/>
          <w:sz w:val="28"/>
          <w:szCs w:val="28"/>
        </w:rPr>
        <w:lastRenderedPageBreak/>
        <w:t xml:space="preserve">по истории архитектурно-паркового ансамбля усадьбы, вышедшего в 1937 году, рассматривает, не без скептицизма, рассказанную Бенуа в 1904 году версию о том, что у императора Павла </w:t>
      </w:r>
      <w:r w:rsidRPr="00E85E58">
        <w:rPr>
          <w:rFonts w:ascii="Times New Roman" w:hAnsi="Times New Roman" w:cs="Times New Roman"/>
          <w:sz w:val="28"/>
          <w:szCs w:val="28"/>
          <w:lang w:val="en-US"/>
        </w:rPr>
        <w:t>I</w:t>
      </w:r>
      <w:r w:rsidRPr="00E85E58">
        <w:rPr>
          <w:rFonts w:ascii="Times New Roman" w:hAnsi="Times New Roman" w:cs="Times New Roman"/>
          <w:sz w:val="28"/>
          <w:szCs w:val="28"/>
        </w:rPr>
        <w:t xml:space="preserve"> было желание, чтобы российские вельможи заводили усадьбы наподобие версальских. </w:t>
      </w:r>
      <w:r>
        <w:rPr>
          <w:rFonts w:ascii="Times New Roman" w:hAnsi="Times New Roman" w:cs="Times New Roman"/>
          <w:sz w:val="28"/>
          <w:szCs w:val="28"/>
        </w:rPr>
        <w:t>П</w:t>
      </w:r>
      <w:r w:rsidRPr="00E85E58">
        <w:rPr>
          <w:rFonts w:ascii="Times New Roman" w:hAnsi="Times New Roman" w:cs="Times New Roman"/>
          <w:sz w:val="28"/>
          <w:szCs w:val="28"/>
        </w:rPr>
        <w:t>ри описании парка в Архангельском Безсонов не сравнивает его с версальским.</w:t>
      </w:r>
    </w:p>
    <w:p w14:paraId="33D3232A" w14:textId="77777777" w:rsidR="00C73D86" w:rsidRPr="000419B9" w:rsidRDefault="00C73D86" w:rsidP="00292EFD">
      <w:pPr>
        <w:tabs>
          <w:tab w:val="left" w:pos="-567"/>
        </w:tabs>
        <w:ind w:left="-567" w:firstLine="709"/>
        <w:jc w:val="both"/>
        <w:rPr>
          <w:rFonts w:ascii="Times New Roman" w:hAnsi="Times New Roman" w:cs="Times New Roman"/>
          <w:sz w:val="28"/>
          <w:szCs w:val="28"/>
        </w:rPr>
      </w:pPr>
      <w:r w:rsidRPr="000419B9">
        <w:rPr>
          <w:rFonts w:ascii="Times New Roman" w:hAnsi="Times New Roman" w:cs="Times New Roman"/>
          <w:sz w:val="28"/>
          <w:szCs w:val="28"/>
        </w:rPr>
        <w:t>Нет никакого упоминания о Версале и в популярной (и изобилующей ошибками) брошюре, предназначенной для иностранных туристов (1930-е)</w:t>
      </w:r>
      <w:r>
        <w:rPr>
          <w:rStyle w:val="aa"/>
          <w:rFonts w:ascii="Times New Roman" w:hAnsi="Times New Roman"/>
          <w:sz w:val="28"/>
          <w:szCs w:val="28"/>
        </w:rPr>
        <w:footnoteReference w:id="27"/>
      </w:r>
      <w:r>
        <w:rPr>
          <w:rFonts w:ascii="Times New Roman" w:hAnsi="Times New Roman" w:cs="Times New Roman"/>
          <w:sz w:val="28"/>
          <w:szCs w:val="28"/>
        </w:rPr>
        <w:t>, и в путеводителе по музею 1956 года</w:t>
      </w:r>
      <w:r w:rsidRPr="000419B9">
        <w:rPr>
          <w:rFonts w:ascii="Times New Roman" w:hAnsi="Times New Roman" w:cs="Times New Roman"/>
          <w:sz w:val="28"/>
          <w:szCs w:val="28"/>
        </w:rPr>
        <w:t>.</w:t>
      </w:r>
    </w:p>
    <w:p w14:paraId="45F8DA13" w14:textId="77777777" w:rsidR="00C73D86" w:rsidRPr="00E85E58" w:rsidRDefault="00C73D86" w:rsidP="00292EFD">
      <w:pPr>
        <w:tabs>
          <w:tab w:val="left" w:pos="-567"/>
        </w:tabs>
        <w:ind w:left="-567" w:firstLine="709"/>
        <w:jc w:val="both"/>
        <w:rPr>
          <w:rFonts w:ascii="Times New Roman" w:hAnsi="Times New Roman" w:cs="Times New Roman"/>
          <w:sz w:val="28"/>
          <w:szCs w:val="28"/>
        </w:rPr>
      </w:pPr>
      <w:r w:rsidRPr="000419B9">
        <w:rPr>
          <w:rFonts w:ascii="Times New Roman" w:hAnsi="Times New Roman" w:cs="Times New Roman"/>
          <w:sz w:val="28"/>
          <w:szCs w:val="28"/>
        </w:rPr>
        <w:t>В путеводителях 1960-х – начала 1980-х годов определение использовалось осторожно, однако нельзя не увидеть складывающуюся четкость формулировки: «Вы спустились к большому партеру. Именно ему более всего обязан парк распространенным эпитетом «подмосковный Версаль»</w:t>
      </w:r>
      <w:r>
        <w:rPr>
          <w:rStyle w:val="aa"/>
          <w:rFonts w:ascii="Times New Roman" w:hAnsi="Times New Roman"/>
          <w:sz w:val="28"/>
          <w:szCs w:val="28"/>
        </w:rPr>
        <w:footnoteReference w:id="28"/>
      </w:r>
      <w:r w:rsidRPr="000419B9">
        <w:rPr>
          <w:rFonts w:ascii="Times New Roman" w:hAnsi="Times New Roman" w:cs="Times New Roman"/>
          <w:sz w:val="28"/>
          <w:szCs w:val="28"/>
        </w:rPr>
        <w:t>. Интересный факт: авторы пишут о распространенности эпитета, однако считают необходимым уточнить его смысл, правила его употребления: только в применении к парку, да и то в связи с партером.</w:t>
      </w:r>
      <w:r>
        <w:rPr>
          <w:rFonts w:ascii="Times New Roman" w:hAnsi="Times New Roman" w:cs="Times New Roman"/>
          <w:sz w:val="28"/>
          <w:szCs w:val="28"/>
        </w:rPr>
        <w:t xml:space="preserve"> </w:t>
      </w:r>
      <w:r w:rsidRPr="00E85E58">
        <w:rPr>
          <w:rFonts w:ascii="Times New Roman" w:hAnsi="Times New Roman" w:cs="Times New Roman"/>
          <w:sz w:val="28"/>
          <w:szCs w:val="28"/>
        </w:rPr>
        <w:t>По-видимому, формулировка оказалась очень живучей, но функционировала скорее как культурно-бытовая, не легализованная в полной мере в музейном литературном дискурсе.</w:t>
      </w:r>
    </w:p>
    <w:p w14:paraId="76D2EBBF" w14:textId="77777777" w:rsidR="00C73D86" w:rsidRPr="00E85E58" w:rsidRDefault="00C73D86" w:rsidP="00292EFD">
      <w:pPr>
        <w:tabs>
          <w:tab w:val="left" w:pos="-567"/>
        </w:tabs>
        <w:ind w:left="-567" w:firstLine="709"/>
        <w:jc w:val="both"/>
        <w:rPr>
          <w:rFonts w:ascii="Times New Roman" w:hAnsi="Times New Roman" w:cs="Times New Roman"/>
          <w:sz w:val="28"/>
          <w:szCs w:val="28"/>
        </w:rPr>
      </w:pPr>
      <w:r>
        <w:rPr>
          <w:rFonts w:ascii="Times New Roman" w:hAnsi="Times New Roman" w:cs="Times New Roman"/>
          <w:sz w:val="28"/>
          <w:szCs w:val="28"/>
        </w:rPr>
        <w:t>Только в</w:t>
      </w:r>
      <w:r w:rsidRPr="000419B9">
        <w:rPr>
          <w:rFonts w:ascii="Times New Roman" w:hAnsi="Times New Roman" w:cs="Times New Roman"/>
          <w:sz w:val="28"/>
          <w:szCs w:val="28"/>
        </w:rPr>
        <w:t xml:space="preserve"> альбоме «Парк в Архангельском» 1971 года этой осторожности нет</w:t>
      </w:r>
      <w:r>
        <w:rPr>
          <w:rFonts w:ascii="Times New Roman" w:hAnsi="Times New Roman" w:cs="Times New Roman"/>
          <w:sz w:val="28"/>
          <w:szCs w:val="28"/>
        </w:rPr>
        <w:t>,</w:t>
      </w:r>
      <w:r w:rsidRPr="000419B9">
        <w:rPr>
          <w:rFonts w:ascii="Times New Roman" w:hAnsi="Times New Roman" w:cs="Times New Roman"/>
          <w:sz w:val="28"/>
          <w:szCs w:val="28"/>
        </w:rPr>
        <w:t xml:space="preserve"> и «распространенный эпитет» применяется к парку с небывалой до того момента безапелляционностью</w:t>
      </w:r>
      <w:r>
        <w:rPr>
          <w:rFonts w:ascii="Times New Roman" w:hAnsi="Times New Roman" w:cs="Times New Roman"/>
          <w:sz w:val="28"/>
          <w:szCs w:val="28"/>
        </w:rPr>
        <w:t xml:space="preserve">: </w:t>
      </w:r>
      <w:r w:rsidRPr="000419B9">
        <w:rPr>
          <w:rFonts w:ascii="Times New Roman" w:hAnsi="Times New Roman" w:cs="Times New Roman"/>
          <w:sz w:val="28"/>
          <w:szCs w:val="28"/>
        </w:rPr>
        <w:t>«…парк в Архангельском</w:t>
      </w:r>
      <w:r>
        <w:rPr>
          <w:rFonts w:ascii="Times New Roman" w:hAnsi="Times New Roman" w:cs="Times New Roman"/>
          <w:sz w:val="28"/>
          <w:szCs w:val="28"/>
        </w:rPr>
        <w:t>…</w:t>
      </w:r>
      <w:r w:rsidRPr="000419B9">
        <w:rPr>
          <w:rFonts w:ascii="Times New Roman" w:hAnsi="Times New Roman" w:cs="Times New Roman"/>
          <w:sz w:val="28"/>
          <w:szCs w:val="28"/>
        </w:rPr>
        <w:t xml:space="preserve"> был превращен в «подмосковный Версаль» с зелеными партерами, строгой сеткой аллей и с деревьями, стриженными в духе </w:t>
      </w:r>
      <w:proofErr w:type="spellStart"/>
      <w:r w:rsidRPr="000419B9">
        <w:rPr>
          <w:rFonts w:ascii="Times New Roman" w:hAnsi="Times New Roman" w:cs="Times New Roman"/>
          <w:sz w:val="28"/>
          <w:szCs w:val="28"/>
        </w:rPr>
        <w:t>Ленотра</w:t>
      </w:r>
      <w:proofErr w:type="spellEnd"/>
      <w:r w:rsidRPr="000419B9">
        <w:rPr>
          <w:rFonts w:ascii="Times New Roman" w:hAnsi="Times New Roman" w:cs="Times New Roman"/>
          <w:sz w:val="28"/>
          <w:szCs w:val="28"/>
        </w:rPr>
        <w:t>»</w:t>
      </w:r>
      <w:r>
        <w:rPr>
          <w:rFonts w:ascii="Times New Roman" w:hAnsi="Times New Roman" w:cs="Times New Roman"/>
          <w:sz w:val="28"/>
          <w:szCs w:val="28"/>
        </w:rPr>
        <w:t xml:space="preserve"> (с. 11)</w:t>
      </w:r>
      <w:r w:rsidRPr="000419B9">
        <w:rPr>
          <w:rFonts w:ascii="Times New Roman" w:hAnsi="Times New Roman" w:cs="Times New Roman"/>
          <w:sz w:val="28"/>
          <w:szCs w:val="28"/>
        </w:rPr>
        <w:t xml:space="preserve">. </w:t>
      </w:r>
      <w:r>
        <w:rPr>
          <w:rFonts w:ascii="Times New Roman" w:hAnsi="Times New Roman" w:cs="Times New Roman"/>
          <w:sz w:val="28"/>
          <w:szCs w:val="28"/>
        </w:rPr>
        <w:t>Но з</w:t>
      </w:r>
      <w:r w:rsidRPr="00E85E58">
        <w:rPr>
          <w:rFonts w:ascii="Times New Roman" w:hAnsi="Times New Roman" w:cs="Times New Roman"/>
          <w:sz w:val="28"/>
          <w:szCs w:val="28"/>
        </w:rPr>
        <w:t>ацикленности на формуле все еще не</w:t>
      </w:r>
      <w:r>
        <w:rPr>
          <w:rFonts w:ascii="Times New Roman" w:hAnsi="Times New Roman" w:cs="Times New Roman"/>
          <w:sz w:val="28"/>
          <w:szCs w:val="28"/>
        </w:rPr>
        <w:t xml:space="preserve"> было</w:t>
      </w:r>
      <w:r w:rsidRPr="00E85E58">
        <w:rPr>
          <w:rFonts w:ascii="Times New Roman" w:hAnsi="Times New Roman" w:cs="Times New Roman"/>
          <w:sz w:val="28"/>
          <w:szCs w:val="28"/>
        </w:rPr>
        <w:t xml:space="preserve">. Так, </w:t>
      </w:r>
      <w:r>
        <w:rPr>
          <w:rFonts w:ascii="Times New Roman" w:hAnsi="Times New Roman" w:cs="Times New Roman"/>
          <w:sz w:val="28"/>
          <w:szCs w:val="28"/>
        </w:rPr>
        <w:t xml:space="preserve">в более поздней литературе по парку и усадьбе в целом он не употреблялся до начала 2000-х годов. </w:t>
      </w:r>
    </w:p>
    <w:p w14:paraId="14AAE2A5" w14:textId="77777777" w:rsidR="00C73D86" w:rsidRPr="00E85E58" w:rsidRDefault="00C73D86" w:rsidP="00292EFD">
      <w:pPr>
        <w:tabs>
          <w:tab w:val="left" w:pos="-567"/>
        </w:tabs>
        <w:ind w:left="-567" w:firstLine="709"/>
        <w:jc w:val="both"/>
        <w:rPr>
          <w:rFonts w:ascii="Times New Roman" w:hAnsi="Times New Roman" w:cs="Times New Roman"/>
          <w:sz w:val="28"/>
          <w:szCs w:val="28"/>
        </w:rPr>
      </w:pPr>
      <w:r w:rsidRPr="000419B9">
        <w:rPr>
          <w:rFonts w:ascii="Times New Roman" w:hAnsi="Times New Roman" w:cs="Times New Roman"/>
          <w:sz w:val="28"/>
          <w:szCs w:val="28"/>
        </w:rPr>
        <w:t>В начале 2000-х годов выходят газетные публикации с Версалем в названии, посвященные Архангельскому, Яропольцу Чернышевых и Никольскому-Урюпино</w:t>
      </w:r>
      <w:r>
        <w:rPr>
          <w:rStyle w:val="aa"/>
          <w:rFonts w:ascii="Times New Roman" w:hAnsi="Times New Roman"/>
          <w:sz w:val="28"/>
          <w:szCs w:val="28"/>
        </w:rPr>
        <w:footnoteReference w:id="29"/>
      </w:r>
      <w:r w:rsidRPr="000419B9">
        <w:rPr>
          <w:rFonts w:ascii="Times New Roman" w:hAnsi="Times New Roman" w:cs="Times New Roman"/>
          <w:sz w:val="28"/>
          <w:szCs w:val="28"/>
        </w:rPr>
        <w:t xml:space="preserve">. </w:t>
      </w:r>
      <w:r>
        <w:rPr>
          <w:rFonts w:ascii="Times New Roman" w:hAnsi="Times New Roman" w:cs="Times New Roman"/>
          <w:sz w:val="28"/>
          <w:szCs w:val="28"/>
        </w:rPr>
        <w:t>Э</w:t>
      </w:r>
      <w:r w:rsidRPr="000419B9">
        <w:rPr>
          <w:rFonts w:ascii="Times New Roman" w:hAnsi="Times New Roman" w:cs="Times New Roman"/>
          <w:sz w:val="28"/>
          <w:szCs w:val="28"/>
        </w:rPr>
        <w:t>то время ожесточенной борьбы за усадебное наследие. Очевидно, уподобление Версалю – а в данном случае это именно уподобление – служи</w:t>
      </w:r>
      <w:r>
        <w:rPr>
          <w:rFonts w:ascii="Times New Roman" w:hAnsi="Times New Roman" w:cs="Times New Roman"/>
          <w:sz w:val="28"/>
          <w:szCs w:val="28"/>
        </w:rPr>
        <w:t>ло</w:t>
      </w:r>
      <w:r w:rsidRPr="000419B9">
        <w:rPr>
          <w:rFonts w:ascii="Times New Roman" w:hAnsi="Times New Roman" w:cs="Times New Roman"/>
          <w:sz w:val="28"/>
          <w:szCs w:val="28"/>
        </w:rPr>
        <w:t xml:space="preserve"> целям спасения памятников путем повышения их значимости до гарантированно понятного массовому читателю высокого уровня. Вероятно, подобные уподобления появлялись и в текстах аналогичных статей, имеющих иные заголовки. Что должно было превращать публицистически заостренный, но еще несущий научное содержание образ в расхожий и совершенно этого содержания лишенный. </w:t>
      </w:r>
      <w:r w:rsidRPr="00E85E58">
        <w:rPr>
          <w:rFonts w:ascii="Times New Roman" w:hAnsi="Times New Roman" w:cs="Times New Roman"/>
          <w:sz w:val="28"/>
          <w:szCs w:val="28"/>
        </w:rPr>
        <w:t xml:space="preserve">В Архангельском мощное публичное воплощение идея «подмосковного Версаля» нашла в конце 1990-х </w:t>
      </w:r>
      <w:r w:rsidRPr="000419B9">
        <w:rPr>
          <w:rFonts w:ascii="Times New Roman" w:hAnsi="Times New Roman" w:cs="Times New Roman"/>
          <w:sz w:val="28"/>
          <w:szCs w:val="28"/>
        </w:rPr>
        <w:t>–</w:t>
      </w:r>
      <w:r w:rsidRPr="00E85E58">
        <w:rPr>
          <w:rFonts w:ascii="Times New Roman" w:hAnsi="Times New Roman" w:cs="Times New Roman"/>
          <w:sz w:val="28"/>
          <w:szCs w:val="28"/>
        </w:rPr>
        <w:t xml:space="preserve"> 2000-х годах в серии фильмов, снятых режиссером С. Тютиным.</w:t>
      </w:r>
    </w:p>
    <w:p w14:paraId="7AC588EA" w14:textId="77777777" w:rsidR="00C73D86" w:rsidRPr="00E85E58" w:rsidRDefault="00C73D86" w:rsidP="00292EFD">
      <w:pPr>
        <w:tabs>
          <w:tab w:val="left" w:pos="-567"/>
        </w:tabs>
        <w:ind w:left="-567" w:firstLine="709"/>
        <w:jc w:val="both"/>
        <w:rPr>
          <w:rFonts w:ascii="Times New Roman" w:hAnsi="Times New Roman" w:cs="Times New Roman"/>
          <w:sz w:val="28"/>
          <w:szCs w:val="28"/>
        </w:rPr>
      </w:pPr>
      <w:r w:rsidRPr="00C87A9A">
        <w:rPr>
          <w:rFonts w:ascii="Times New Roman" w:hAnsi="Times New Roman" w:cs="Times New Roman"/>
          <w:sz w:val="28"/>
          <w:szCs w:val="28"/>
        </w:rPr>
        <w:t xml:space="preserve">Авторитетный научный статус идея «подмосковного Версаля» получила в 2001 году с выходом каталога выставки «Ученая прихоть», проходившей в ГМИИ </w:t>
      </w:r>
      <w:r w:rsidRPr="00C87A9A">
        <w:rPr>
          <w:rFonts w:ascii="Times New Roman" w:hAnsi="Times New Roman" w:cs="Times New Roman"/>
          <w:sz w:val="28"/>
          <w:szCs w:val="28"/>
        </w:rPr>
        <w:lastRenderedPageBreak/>
        <w:t>в 2001 г. После описания строительных и восстановительных работ, проведенны</w:t>
      </w:r>
      <w:r>
        <w:rPr>
          <w:rFonts w:ascii="Times New Roman" w:hAnsi="Times New Roman" w:cs="Times New Roman"/>
          <w:sz w:val="28"/>
          <w:szCs w:val="28"/>
        </w:rPr>
        <w:t>х</w:t>
      </w:r>
      <w:r w:rsidRPr="00C87A9A">
        <w:rPr>
          <w:rFonts w:ascii="Times New Roman" w:hAnsi="Times New Roman" w:cs="Times New Roman"/>
          <w:sz w:val="28"/>
          <w:szCs w:val="28"/>
        </w:rPr>
        <w:t xml:space="preserve"> в Архангельском после Отечественной войны 1812 г.</w:t>
      </w:r>
      <w:r>
        <w:rPr>
          <w:rFonts w:ascii="Times New Roman" w:hAnsi="Times New Roman" w:cs="Times New Roman"/>
          <w:sz w:val="28"/>
          <w:szCs w:val="28"/>
        </w:rPr>
        <w:t>,</w:t>
      </w:r>
      <w:r w:rsidRPr="00C87A9A">
        <w:rPr>
          <w:rFonts w:ascii="Times New Roman" w:hAnsi="Times New Roman" w:cs="Times New Roman"/>
          <w:sz w:val="28"/>
          <w:szCs w:val="28"/>
        </w:rPr>
        <w:t xml:space="preserve"> написано: «Вскоре усадьбу стали называть «подмосковным Версалем» (т.</w:t>
      </w:r>
      <w:r>
        <w:rPr>
          <w:rFonts w:ascii="Times New Roman" w:hAnsi="Times New Roman" w:cs="Times New Roman"/>
          <w:sz w:val="28"/>
          <w:szCs w:val="28"/>
        </w:rPr>
        <w:t xml:space="preserve"> </w:t>
      </w:r>
      <w:r w:rsidRPr="00C87A9A">
        <w:rPr>
          <w:rFonts w:ascii="Times New Roman" w:hAnsi="Times New Roman" w:cs="Times New Roman"/>
          <w:sz w:val="28"/>
          <w:szCs w:val="28"/>
        </w:rPr>
        <w:t>1. с. 48).</w:t>
      </w:r>
      <w:r>
        <w:rPr>
          <w:rFonts w:ascii="Times New Roman" w:hAnsi="Times New Roman" w:cs="Times New Roman"/>
          <w:sz w:val="28"/>
          <w:szCs w:val="28"/>
        </w:rPr>
        <w:t xml:space="preserve"> </w:t>
      </w:r>
      <w:r w:rsidRPr="00E85E58">
        <w:rPr>
          <w:rFonts w:ascii="Times New Roman" w:hAnsi="Times New Roman" w:cs="Times New Roman"/>
          <w:sz w:val="28"/>
          <w:szCs w:val="28"/>
        </w:rPr>
        <w:t>Приблизительно с этого времени понятие «подмосковного Версаля» проникает и в методические разработки для экскурсоводов.</w:t>
      </w:r>
    </w:p>
    <w:p w14:paraId="072262F6" w14:textId="77777777" w:rsidR="00C73D86" w:rsidRPr="00C87A9A" w:rsidRDefault="00C73D86" w:rsidP="00292EFD">
      <w:pPr>
        <w:tabs>
          <w:tab w:val="left" w:pos="-567"/>
        </w:tabs>
        <w:ind w:left="-567" w:firstLine="709"/>
        <w:jc w:val="both"/>
        <w:rPr>
          <w:rFonts w:ascii="Times New Roman" w:hAnsi="Times New Roman" w:cs="Times New Roman"/>
          <w:sz w:val="28"/>
          <w:szCs w:val="28"/>
        </w:rPr>
      </w:pPr>
      <w:r w:rsidRPr="00C87A9A">
        <w:rPr>
          <w:rFonts w:ascii="Times New Roman" w:hAnsi="Times New Roman" w:cs="Times New Roman"/>
          <w:sz w:val="28"/>
          <w:szCs w:val="28"/>
        </w:rPr>
        <w:t xml:space="preserve">Дополнительные импульсы это определение получило в 2012 и 2019 годах. В 2012 </w:t>
      </w:r>
      <w:r>
        <w:rPr>
          <w:rFonts w:ascii="Times New Roman" w:hAnsi="Times New Roman" w:cs="Times New Roman"/>
          <w:sz w:val="28"/>
          <w:szCs w:val="28"/>
        </w:rPr>
        <w:t xml:space="preserve">году </w:t>
      </w:r>
      <w:r w:rsidRPr="00C87A9A">
        <w:rPr>
          <w:rFonts w:ascii="Times New Roman" w:hAnsi="Times New Roman" w:cs="Times New Roman"/>
          <w:sz w:val="28"/>
          <w:szCs w:val="28"/>
        </w:rPr>
        <w:t xml:space="preserve">вышла замечательная монография Марии Александровны Крючковой и Веры Георгиевны </w:t>
      </w:r>
      <w:proofErr w:type="spellStart"/>
      <w:r w:rsidRPr="00C87A9A">
        <w:rPr>
          <w:rFonts w:ascii="Times New Roman" w:hAnsi="Times New Roman" w:cs="Times New Roman"/>
          <w:sz w:val="28"/>
          <w:szCs w:val="28"/>
        </w:rPr>
        <w:t>Парушевой</w:t>
      </w:r>
      <w:proofErr w:type="spellEnd"/>
      <w:r w:rsidRPr="00C87A9A">
        <w:rPr>
          <w:rFonts w:ascii="Times New Roman" w:hAnsi="Times New Roman" w:cs="Times New Roman"/>
          <w:sz w:val="28"/>
          <w:szCs w:val="28"/>
        </w:rPr>
        <w:t xml:space="preserve"> «Русский Версаль», в которой в первых же строках предисловия решительно заявлено, что «Архангельское – &lt;…&gt; по праву именуется русским Версалем»</w:t>
      </w:r>
      <w:r>
        <w:rPr>
          <w:rStyle w:val="aa"/>
          <w:rFonts w:ascii="Times New Roman" w:hAnsi="Times New Roman"/>
          <w:sz w:val="28"/>
          <w:szCs w:val="28"/>
        </w:rPr>
        <w:footnoteReference w:id="30"/>
      </w:r>
      <w:r w:rsidRPr="00C87A9A">
        <w:rPr>
          <w:rFonts w:ascii="Times New Roman" w:hAnsi="Times New Roman" w:cs="Times New Roman"/>
          <w:sz w:val="28"/>
          <w:szCs w:val="28"/>
        </w:rPr>
        <w:t>. На этом фоне «подмосковный» статус является чем-то уж совсем само собой разумеющимся.</w:t>
      </w:r>
    </w:p>
    <w:p w14:paraId="4D3B24D9" w14:textId="77777777" w:rsidR="00C73D86" w:rsidRPr="00C87A9A" w:rsidRDefault="00C73D86" w:rsidP="00292EFD">
      <w:pPr>
        <w:tabs>
          <w:tab w:val="left" w:pos="-567"/>
        </w:tabs>
        <w:ind w:left="-567" w:firstLine="709"/>
        <w:jc w:val="both"/>
        <w:rPr>
          <w:rFonts w:ascii="Times New Roman" w:hAnsi="Times New Roman" w:cs="Times New Roman"/>
          <w:sz w:val="28"/>
          <w:szCs w:val="28"/>
        </w:rPr>
      </w:pPr>
      <w:r w:rsidRPr="00C87A9A">
        <w:rPr>
          <w:rFonts w:ascii="Times New Roman" w:hAnsi="Times New Roman" w:cs="Times New Roman"/>
          <w:sz w:val="28"/>
          <w:szCs w:val="28"/>
        </w:rPr>
        <w:t>В 2019 году во время празднования 100-летия музея, официально открытого в усадьбе в 1 мая 1919 года</w:t>
      </w:r>
      <w:r>
        <w:rPr>
          <w:rFonts w:ascii="Times New Roman" w:hAnsi="Times New Roman" w:cs="Times New Roman"/>
          <w:sz w:val="28"/>
          <w:szCs w:val="28"/>
        </w:rPr>
        <w:t>,</w:t>
      </w:r>
      <w:r w:rsidRPr="00C87A9A">
        <w:rPr>
          <w:rFonts w:ascii="Times New Roman" w:hAnsi="Times New Roman" w:cs="Times New Roman"/>
          <w:sz w:val="28"/>
          <w:szCs w:val="28"/>
        </w:rPr>
        <w:t xml:space="preserve"> фразы «подмосковный Версаль» и даже «красногорский Версаль» использовались очень часто. Можно сказать, что с такой частотой, что в конце концов дошли до границы здравого смысла и вызвали вполне резонное желание разобраться в происхождении этого определения. </w:t>
      </w:r>
    </w:p>
    <w:p w14:paraId="71017C7C" w14:textId="77777777" w:rsidR="00C73D86" w:rsidRPr="00C87A9A" w:rsidRDefault="00C73D86" w:rsidP="00292EFD">
      <w:pPr>
        <w:tabs>
          <w:tab w:val="left" w:pos="-567"/>
        </w:tabs>
        <w:ind w:left="-567" w:firstLine="709"/>
        <w:jc w:val="both"/>
        <w:rPr>
          <w:rFonts w:ascii="Times New Roman" w:hAnsi="Times New Roman" w:cs="Times New Roman"/>
          <w:sz w:val="28"/>
          <w:szCs w:val="28"/>
        </w:rPr>
      </w:pPr>
      <w:r w:rsidRPr="00C87A9A">
        <w:rPr>
          <w:rFonts w:ascii="Times New Roman" w:hAnsi="Times New Roman" w:cs="Times New Roman"/>
          <w:sz w:val="28"/>
          <w:szCs w:val="28"/>
        </w:rPr>
        <w:t xml:space="preserve">Итак, эпитет «подмосковный Версаль» в применении к Архангельскому появился не раньше 1920-х годов, не носил терминологического характера и долгое время применялся в лучшем случае для описания регулярной части парка с прилегающей частью </w:t>
      </w:r>
      <w:proofErr w:type="spellStart"/>
      <w:r w:rsidRPr="00C87A9A">
        <w:rPr>
          <w:rFonts w:ascii="Times New Roman" w:hAnsi="Times New Roman" w:cs="Times New Roman"/>
          <w:sz w:val="28"/>
          <w:szCs w:val="28"/>
        </w:rPr>
        <w:t>внепаркового</w:t>
      </w:r>
      <w:proofErr w:type="spellEnd"/>
      <w:r w:rsidRPr="00C87A9A">
        <w:rPr>
          <w:rFonts w:ascii="Times New Roman" w:hAnsi="Times New Roman" w:cs="Times New Roman"/>
          <w:sz w:val="28"/>
          <w:szCs w:val="28"/>
        </w:rPr>
        <w:t xml:space="preserve"> пейзажа. Понятие «подмосковный Версаль», по-видимому, сыгравшее положительную роль в 1990-е – 2000-е годы для привлечения внимания к усадьбе, быстро обросло антинаучными домыслами и в настоящее время его употребление играет скорее отрицательную роль, жестко направляя взгляд посетителей и</w:t>
      </w:r>
      <w:r>
        <w:rPr>
          <w:rFonts w:ascii="Times New Roman" w:hAnsi="Times New Roman" w:cs="Times New Roman"/>
          <w:sz w:val="28"/>
          <w:szCs w:val="28"/>
        </w:rPr>
        <w:t>,</w:t>
      </w:r>
      <w:r w:rsidRPr="00C87A9A">
        <w:rPr>
          <w:rFonts w:ascii="Times New Roman" w:hAnsi="Times New Roman" w:cs="Times New Roman"/>
          <w:sz w:val="28"/>
          <w:szCs w:val="28"/>
        </w:rPr>
        <w:t xml:space="preserve"> таким образом</w:t>
      </w:r>
      <w:r>
        <w:rPr>
          <w:rFonts w:ascii="Times New Roman" w:hAnsi="Times New Roman" w:cs="Times New Roman"/>
          <w:sz w:val="28"/>
          <w:szCs w:val="28"/>
        </w:rPr>
        <w:t>,</w:t>
      </w:r>
      <w:r w:rsidRPr="00C87A9A">
        <w:rPr>
          <w:rFonts w:ascii="Times New Roman" w:hAnsi="Times New Roman" w:cs="Times New Roman"/>
          <w:sz w:val="28"/>
          <w:szCs w:val="28"/>
        </w:rPr>
        <w:t xml:space="preserve"> искажая и обедняя реальную историю и реальное содержание памятника. Первоначальный рост символической и экономической капитализации грозит обернуться серьезной девальвацией.</w:t>
      </w:r>
    </w:p>
    <w:p w14:paraId="61119136" w14:textId="77777777" w:rsidR="00C73D86" w:rsidRPr="00E85E58" w:rsidRDefault="00C73D86" w:rsidP="00292EFD">
      <w:pPr>
        <w:tabs>
          <w:tab w:val="left" w:pos="-567"/>
        </w:tabs>
        <w:ind w:left="-567" w:firstLine="709"/>
        <w:jc w:val="both"/>
        <w:rPr>
          <w:rFonts w:ascii="Times New Roman" w:hAnsi="Times New Roman" w:cs="Times New Roman"/>
          <w:sz w:val="28"/>
          <w:szCs w:val="28"/>
        </w:rPr>
      </w:pPr>
      <w:r w:rsidRPr="00C87A9A">
        <w:rPr>
          <w:rFonts w:ascii="Times New Roman" w:hAnsi="Times New Roman" w:cs="Times New Roman"/>
          <w:sz w:val="28"/>
          <w:szCs w:val="28"/>
        </w:rPr>
        <w:t xml:space="preserve">Возвращаясь же к цитате из воспоминаний С. Волконского, следует заметить, что в назывании им «Версаля» как некоего частного пространства российского богатого помещика мемуарист не был одинок. </w:t>
      </w:r>
      <w:r w:rsidRPr="00E85E58">
        <w:rPr>
          <w:rFonts w:ascii="Times New Roman" w:hAnsi="Times New Roman" w:cs="Times New Roman"/>
          <w:sz w:val="28"/>
          <w:szCs w:val="28"/>
        </w:rPr>
        <w:t>«Сколько поколений прожило здесь, пишет г. Маковский, празднично, заботясь о нарядности родового «Версаля», об украшении парка, о приеме коронованных гостей, о фейерверках и маскарадах, в дни семейных торжеств», пишет Н.А. Порецкий в историческом очерке об усадьбе Кузьминки</w:t>
      </w:r>
      <w:r>
        <w:rPr>
          <w:rStyle w:val="aa"/>
          <w:rFonts w:ascii="Times New Roman" w:hAnsi="Times New Roman"/>
          <w:sz w:val="28"/>
          <w:szCs w:val="28"/>
        </w:rPr>
        <w:footnoteReference w:id="31"/>
      </w:r>
      <w:r>
        <w:rPr>
          <w:rFonts w:ascii="Times New Roman" w:hAnsi="Times New Roman" w:cs="Times New Roman"/>
          <w:sz w:val="28"/>
          <w:szCs w:val="28"/>
        </w:rPr>
        <w:t xml:space="preserve">. </w:t>
      </w:r>
      <w:r w:rsidRPr="00E85E58">
        <w:rPr>
          <w:rFonts w:ascii="Times New Roman" w:hAnsi="Times New Roman" w:cs="Times New Roman"/>
          <w:sz w:val="28"/>
          <w:szCs w:val="28"/>
        </w:rPr>
        <w:t>Как написал, обобщая, Константин Васильевич Сивков в очерке о Кусково в 1920-е годы, характеризуя мотивацию активной строительной деятельности российских помещиков – «хоть маленький Версаль, да свой»</w:t>
      </w:r>
      <w:r>
        <w:rPr>
          <w:rStyle w:val="aa"/>
          <w:rFonts w:ascii="Times New Roman" w:hAnsi="Times New Roman"/>
          <w:sz w:val="28"/>
          <w:szCs w:val="28"/>
        </w:rPr>
        <w:footnoteReference w:id="32"/>
      </w:r>
      <w:r w:rsidRPr="00E85E58">
        <w:rPr>
          <w:rFonts w:ascii="Times New Roman" w:hAnsi="Times New Roman" w:cs="Times New Roman"/>
          <w:sz w:val="28"/>
          <w:szCs w:val="28"/>
        </w:rPr>
        <w:t>.</w:t>
      </w:r>
    </w:p>
    <w:p w14:paraId="733E8A16" w14:textId="77777777" w:rsidR="006E5471" w:rsidRDefault="00C73D86" w:rsidP="00292EFD">
      <w:pPr>
        <w:tabs>
          <w:tab w:val="left" w:pos="-567"/>
        </w:tabs>
        <w:ind w:left="-567" w:firstLine="709"/>
        <w:jc w:val="both"/>
        <w:rPr>
          <w:rFonts w:ascii="Times New Roman" w:hAnsi="Times New Roman" w:cs="Times New Roman"/>
          <w:sz w:val="28"/>
          <w:szCs w:val="28"/>
        </w:rPr>
      </w:pPr>
      <w:r w:rsidRPr="00C87A9A">
        <w:rPr>
          <w:rFonts w:ascii="Times New Roman" w:hAnsi="Times New Roman" w:cs="Times New Roman"/>
          <w:sz w:val="28"/>
          <w:szCs w:val="28"/>
        </w:rPr>
        <w:t xml:space="preserve">Не «подмосковный», не «московский», не «русский», не «северный» </w:t>
      </w:r>
      <w:r w:rsidRPr="000419B9">
        <w:rPr>
          <w:rFonts w:ascii="Times New Roman" w:hAnsi="Times New Roman" w:cs="Times New Roman"/>
          <w:sz w:val="28"/>
          <w:szCs w:val="28"/>
        </w:rPr>
        <w:t>–</w:t>
      </w:r>
      <w:r w:rsidRPr="00C87A9A">
        <w:rPr>
          <w:rFonts w:ascii="Times New Roman" w:hAnsi="Times New Roman" w:cs="Times New Roman"/>
          <w:sz w:val="28"/>
          <w:szCs w:val="28"/>
        </w:rPr>
        <w:t xml:space="preserve"> а </w:t>
      </w:r>
      <w:proofErr w:type="spellStart"/>
      <w:r w:rsidRPr="00C87A9A">
        <w:rPr>
          <w:rFonts w:ascii="Times New Roman" w:hAnsi="Times New Roman" w:cs="Times New Roman"/>
          <w:sz w:val="28"/>
          <w:szCs w:val="28"/>
        </w:rPr>
        <w:t>юсуповский</w:t>
      </w:r>
      <w:proofErr w:type="spellEnd"/>
      <w:r w:rsidRPr="00C87A9A">
        <w:rPr>
          <w:rFonts w:ascii="Times New Roman" w:hAnsi="Times New Roman" w:cs="Times New Roman"/>
          <w:sz w:val="28"/>
          <w:szCs w:val="28"/>
        </w:rPr>
        <w:t xml:space="preserve">, </w:t>
      </w:r>
      <w:proofErr w:type="spellStart"/>
      <w:r w:rsidRPr="00C87A9A">
        <w:rPr>
          <w:rFonts w:ascii="Times New Roman" w:hAnsi="Times New Roman" w:cs="Times New Roman"/>
          <w:sz w:val="28"/>
          <w:szCs w:val="28"/>
        </w:rPr>
        <w:t>шереметевский</w:t>
      </w:r>
      <w:proofErr w:type="spellEnd"/>
      <w:r w:rsidRPr="00C87A9A">
        <w:rPr>
          <w:rFonts w:ascii="Times New Roman" w:hAnsi="Times New Roman" w:cs="Times New Roman"/>
          <w:sz w:val="28"/>
          <w:szCs w:val="28"/>
        </w:rPr>
        <w:t xml:space="preserve">, </w:t>
      </w:r>
      <w:proofErr w:type="spellStart"/>
      <w:r w:rsidRPr="00C87A9A">
        <w:rPr>
          <w:rFonts w:ascii="Times New Roman" w:hAnsi="Times New Roman" w:cs="Times New Roman"/>
          <w:sz w:val="28"/>
          <w:szCs w:val="28"/>
        </w:rPr>
        <w:t>голицынский</w:t>
      </w:r>
      <w:proofErr w:type="spellEnd"/>
      <w:r w:rsidRPr="00C87A9A">
        <w:rPr>
          <w:rFonts w:ascii="Times New Roman" w:hAnsi="Times New Roman" w:cs="Times New Roman"/>
          <w:sz w:val="28"/>
          <w:szCs w:val="28"/>
        </w:rPr>
        <w:t xml:space="preserve">. Возможно, такой подход, без </w:t>
      </w:r>
      <w:r w:rsidRPr="00C87A9A">
        <w:rPr>
          <w:rFonts w:ascii="Times New Roman" w:hAnsi="Times New Roman" w:cs="Times New Roman"/>
          <w:sz w:val="28"/>
          <w:szCs w:val="28"/>
        </w:rPr>
        <w:lastRenderedPageBreak/>
        <w:t>претензий на статус и непрошенное родство, будет и более корректным, и более плодотворным.</w:t>
      </w:r>
    </w:p>
    <w:p w14:paraId="5720A8D0" w14:textId="77777777" w:rsidR="006E5471" w:rsidRDefault="008B4480" w:rsidP="00292EFD">
      <w:pPr>
        <w:tabs>
          <w:tab w:val="left" w:pos="-567"/>
        </w:tabs>
        <w:ind w:left="-567" w:firstLine="709"/>
        <w:jc w:val="both"/>
        <w:rPr>
          <w:rFonts w:ascii="Times New Roman" w:hAnsi="Times New Roman" w:cs="Times New Roman"/>
          <w:sz w:val="28"/>
          <w:szCs w:val="28"/>
        </w:rPr>
      </w:pPr>
      <w:r>
        <w:rPr>
          <w:rFonts w:ascii="Times New Roman" w:hAnsi="Times New Roman" w:cs="Times New Roman"/>
          <w:sz w:val="28"/>
          <w:szCs w:val="28"/>
        </w:rPr>
        <w:t>После докладов возникла заинтересованная</w:t>
      </w:r>
      <w:r w:rsidR="00B52A97">
        <w:rPr>
          <w:rFonts w:ascii="Times New Roman" w:hAnsi="Times New Roman" w:cs="Times New Roman"/>
          <w:sz w:val="28"/>
          <w:szCs w:val="28"/>
        </w:rPr>
        <w:t xml:space="preserve"> дискусси</w:t>
      </w:r>
      <w:r>
        <w:rPr>
          <w:rFonts w:ascii="Times New Roman" w:hAnsi="Times New Roman" w:cs="Times New Roman"/>
          <w:sz w:val="28"/>
          <w:szCs w:val="28"/>
        </w:rPr>
        <w:t>я, в процессе которой</w:t>
      </w:r>
      <w:r w:rsidR="00B52A97">
        <w:rPr>
          <w:rFonts w:ascii="Times New Roman" w:hAnsi="Times New Roman" w:cs="Times New Roman"/>
          <w:sz w:val="28"/>
          <w:szCs w:val="28"/>
        </w:rPr>
        <w:t xml:space="preserve"> обсуждались </w:t>
      </w:r>
      <w:r w:rsidR="00A74472">
        <w:rPr>
          <w:rFonts w:ascii="Times New Roman" w:hAnsi="Times New Roman" w:cs="Times New Roman"/>
          <w:sz w:val="28"/>
          <w:szCs w:val="28"/>
        </w:rPr>
        <w:t xml:space="preserve">аспекты </w:t>
      </w:r>
      <w:r w:rsidR="00C73D86">
        <w:rPr>
          <w:rFonts w:ascii="Times New Roman" w:hAnsi="Times New Roman" w:cs="Times New Roman"/>
          <w:sz w:val="28"/>
          <w:szCs w:val="28"/>
        </w:rPr>
        <w:t>терминологии в изучении</w:t>
      </w:r>
      <w:r w:rsidR="00A74472">
        <w:rPr>
          <w:rFonts w:ascii="Times New Roman" w:hAnsi="Times New Roman" w:cs="Times New Roman"/>
          <w:sz w:val="28"/>
          <w:szCs w:val="28"/>
        </w:rPr>
        <w:t xml:space="preserve"> русской усадьбы</w:t>
      </w:r>
      <w:r w:rsidR="00B82C4B">
        <w:rPr>
          <w:rFonts w:ascii="Times New Roman" w:hAnsi="Times New Roman" w:cs="Times New Roman"/>
          <w:sz w:val="28"/>
          <w:szCs w:val="28"/>
        </w:rPr>
        <w:t xml:space="preserve">, </w:t>
      </w:r>
      <w:r w:rsidR="00C73D86">
        <w:rPr>
          <w:rFonts w:ascii="Times New Roman" w:hAnsi="Times New Roman" w:cs="Times New Roman"/>
          <w:sz w:val="28"/>
          <w:szCs w:val="28"/>
        </w:rPr>
        <w:t>особенности научной и реставрационной работы в музеях-усадьбах «Архангельское» и «Остафьево» и их филиалах.</w:t>
      </w:r>
    </w:p>
    <w:p w14:paraId="05E137B5" w14:textId="78C5CB99" w:rsidR="004442D2" w:rsidRPr="006E5471" w:rsidRDefault="00D246BC" w:rsidP="00292EFD">
      <w:pPr>
        <w:tabs>
          <w:tab w:val="left" w:pos="-567"/>
        </w:tabs>
        <w:ind w:left="-567" w:firstLine="709"/>
        <w:jc w:val="both"/>
        <w:rPr>
          <w:rFonts w:ascii="Times New Roman" w:hAnsi="Times New Roman" w:cs="Times New Roman"/>
          <w:sz w:val="28"/>
          <w:szCs w:val="28"/>
        </w:rPr>
      </w:pPr>
      <w:r w:rsidRPr="006E5471">
        <w:rPr>
          <w:rFonts w:ascii="Times New Roman" w:hAnsi="Times New Roman" w:cs="Times New Roman"/>
          <w:sz w:val="28"/>
          <w:szCs w:val="28"/>
        </w:rPr>
        <w:t xml:space="preserve">В дискуссии, помимо </w:t>
      </w:r>
      <w:r w:rsidR="008B4480" w:rsidRPr="006E5471">
        <w:rPr>
          <w:rFonts w:ascii="Times New Roman" w:hAnsi="Times New Roman" w:cs="Times New Roman"/>
          <w:sz w:val="28"/>
          <w:szCs w:val="28"/>
        </w:rPr>
        <w:t>членов научного коллектива</w:t>
      </w:r>
      <w:r w:rsidRPr="006E5471">
        <w:rPr>
          <w:rFonts w:ascii="Times New Roman" w:hAnsi="Times New Roman" w:cs="Times New Roman"/>
          <w:sz w:val="28"/>
          <w:szCs w:val="28"/>
        </w:rPr>
        <w:t xml:space="preserve"> проекта, </w:t>
      </w:r>
      <w:r w:rsidR="008B4480" w:rsidRPr="006E5471">
        <w:rPr>
          <w:rFonts w:ascii="Times New Roman" w:hAnsi="Times New Roman" w:cs="Times New Roman"/>
          <w:sz w:val="28"/>
          <w:szCs w:val="28"/>
        </w:rPr>
        <w:t>принимали участие</w:t>
      </w:r>
      <w:r w:rsidRPr="006E5471">
        <w:rPr>
          <w:rFonts w:ascii="Times New Roman" w:hAnsi="Times New Roman" w:cs="Times New Roman"/>
          <w:sz w:val="28"/>
          <w:szCs w:val="28"/>
        </w:rPr>
        <w:t xml:space="preserve"> гости семинара: </w:t>
      </w:r>
      <w:r w:rsidR="008B4480" w:rsidRPr="006E5471">
        <w:rPr>
          <w:rFonts w:ascii="Times New Roman" w:hAnsi="Times New Roman" w:cs="Times New Roman"/>
          <w:sz w:val="28"/>
          <w:szCs w:val="28"/>
        </w:rPr>
        <w:t>преподаватели</w:t>
      </w:r>
      <w:r w:rsidR="00FE6A11" w:rsidRPr="006E5471">
        <w:rPr>
          <w:rFonts w:ascii="Times New Roman" w:hAnsi="Times New Roman" w:cs="Times New Roman"/>
          <w:sz w:val="28"/>
          <w:szCs w:val="28"/>
        </w:rPr>
        <w:t xml:space="preserve"> </w:t>
      </w:r>
      <w:r w:rsidR="00A74472" w:rsidRPr="006E5471">
        <w:rPr>
          <w:rFonts w:ascii="Times New Roman" w:hAnsi="Times New Roman" w:cs="Times New Roman"/>
          <w:sz w:val="28"/>
          <w:szCs w:val="28"/>
        </w:rPr>
        <w:t>ПСТГУ</w:t>
      </w:r>
      <w:r w:rsidR="008B4480" w:rsidRPr="006E5471">
        <w:rPr>
          <w:rFonts w:ascii="Times New Roman" w:hAnsi="Times New Roman" w:cs="Times New Roman"/>
          <w:sz w:val="28"/>
          <w:szCs w:val="28"/>
        </w:rPr>
        <w:t xml:space="preserve"> (</w:t>
      </w:r>
      <w:r w:rsidR="00A74472" w:rsidRPr="006E5471">
        <w:rPr>
          <w:rFonts w:ascii="Times New Roman" w:hAnsi="Times New Roman" w:cs="Times New Roman"/>
          <w:sz w:val="28"/>
          <w:szCs w:val="28"/>
        </w:rPr>
        <w:t xml:space="preserve">Е.Ю. </w:t>
      </w:r>
      <w:proofErr w:type="spellStart"/>
      <w:r w:rsidR="00A74472" w:rsidRPr="006E5471">
        <w:rPr>
          <w:rFonts w:ascii="Times New Roman" w:hAnsi="Times New Roman" w:cs="Times New Roman"/>
          <w:sz w:val="28"/>
          <w:szCs w:val="28"/>
        </w:rPr>
        <w:t>Кнорре</w:t>
      </w:r>
      <w:proofErr w:type="spellEnd"/>
      <w:r w:rsidR="008B4480" w:rsidRPr="006E5471">
        <w:rPr>
          <w:rFonts w:ascii="Times New Roman" w:hAnsi="Times New Roman" w:cs="Times New Roman"/>
          <w:sz w:val="28"/>
          <w:szCs w:val="28"/>
        </w:rPr>
        <w:t>)</w:t>
      </w:r>
      <w:r w:rsidR="00FE6A11" w:rsidRPr="006E5471">
        <w:rPr>
          <w:rFonts w:ascii="Times New Roman" w:hAnsi="Times New Roman" w:cs="Times New Roman"/>
          <w:sz w:val="28"/>
          <w:szCs w:val="28"/>
        </w:rPr>
        <w:t xml:space="preserve">, </w:t>
      </w:r>
      <w:r w:rsidR="00FE6A11" w:rsidRPr="006E5471">
        <w:rPr>
          <w:rFonts w:ascii="Times New Roman" w:hAnsi="Times New Roman" w:cs="Times New Roman"/>
          <w:color w:val="000000"/>
          <w:sz w:val="28"/>
          <w:szCs w:val="28"/>
          <w:shd w:val="clear" w:color="auto" w:fill="FFFFFF"/>
        </w:rPr>
        <w:t>РГУ нефти и газа (НИУ) имени И.М. Губкина (Палий Е.Н.)</w:t>
      </w:r>
      <w:r w:rsidR="008B4480" w:rsidRPr="006E5471">
        <w:rPr>
          <w:rFonts w:ascii="Times New Roman" w:hAnsi="Times New Roman" w:cs="Times New Roman"/>
          <w:sz w:val="28"/>
          <w:szCs w:val="28"/>
        </w:rPr>
        <w:t>.</w:t>
      </w:r>
    </w:p>
    <w:p w14:paraId="264F19A5" w14:textId="77777777" w:rsidR="008B4480" w:rsidRDefault="008B4480" w:rsidP="00292EFD">
      <w:pPr>
        <w:tabs>
          <w:tab w:val="left" w:pos="-567"/>
        </w:tabs>
        <w:ind w:left="-567" w:right="277" w:firstLine="709"/>
        <w:jc w:val="both"/>
        <w:rPr>
          <w:rFonts w:ascii="Times New Roman" w:hAnsi="Times New Roman" w:cs="Times New Roman"/>
          <w:i/>
          <w:sz w:val="28"/>
          <w:szCs w:val="28"/>
        </w:rPr>
      </w:pPr>
    </w:p>
    <w:p w14:paraId="0A86DA22" w14:textId="1C7712DF" w:rsidR="00C27944" w:rsidRPr="00AF554B" w:rsidRDefault="00C27944" w:rsidP="00292EFD">
      <w:pPr>
        <w:tabs>
          <w:tab w:val="left" w:pos="-567"/>
        </w:tabs>
        <w:ind w:left="-567" w:right="277" w:firstLine="709"/>
        <w:jc w:val="right"/>
        <w:rPr>
          <w:rFonts w:ascii="Times New Roman" w:hAnsi="Times New Roman" w:cs="Times New Roman"/>
          <w:i/>
          <w:sz w:val="28"/>
          <w:szCs w:val="28"/>
        </w:rPr>
      </w:pPr>
      <w:r w:rsidRPr="00AF554B">
        <w:rPr>
          <w:rFonts w:ascii="Times New Roman" w:hAnsi="Times New Roman" w:cs="Times New Roman"/>
          <w:i/>
          <w:sz w:val="28"/>
          <w:szCs w:val="28"/>
        </w:rPr>
        <w:t>О</w:t>
      </w:r>
      <w:r w:rsidR="001D59A0">
        <w:rPr>
          <w:rFonts w:ascii="Times New Roman" w:hAnsi="Times New Roman" w:cs="Times New Roman"/>
          <w:i/>
          <w:sz w:val="28"/>
          <w:szCs w:val="28"/>
        </w:rPr>
        <w:t>тчет подготовил</w:t>
      </w:r>
      <w:r w:rsidR="00CD6561">
        <w:rPr>
          <w:rFonts w:ascii="Times New Roman" w:hAnsi="Times New Roman" w:cs="Times New Roman"/>
          <w:i/>
          <w:sz w:val="28"/>
          <w:szCs w:val="28"/>
        </w:rPr>
        <w:t>и</w:t>
      </w:r>
      <w:r w:rsidR="00AF554B" w:rsidRPr="00AF554B">
        <w:rPr>
          <w:rFonts w:ascii="Times New Roman" w:hAnsi="Times New Roman" w:cs="Times New Roman"/>
          <w:i/>
          <w:sz w:val="28"/>
          <w:szCs w:val="28"/>
        </w:rPr>
        <w:t xml:space="preserve"> </w:t>
      </w:r>
      <w:r w:rsidR="00CD6561">
        <w:rPr>
          <w:rFonts w:ascii="Times New Roman" w:hAnsi="Times New Roman" w:cs="Times New Roman"/>
          <w:i/>
          <w:sz w:val="28"/>
          <w:szCs w:val="28"/>
        </w:rPr>
        <w:t>К.Г. </w:t>
      </w:r>
      <w:proofErr w:type="spellStart"/>
      <w:r w:rsidR="00CD6561">
        <w:rPr>
          <w:rFonts w:ascii="Times New Roman" w:hAnsi="Times New Roman" w:cs="Times New Roman"/>
          <w:i/>
          <w:sz w:val="28"/>
          <w:szCs w:val="28"/>
        </w:rPr>
        <w:t>Боленко</w:t>
      </w:r>
      <w:proofErr w:type="spellEnd"/>
      <w:r w:rsidR="00CD6561">
        <w:rPr>
          <w:rFonts w:ascii="Times New Roman" w:hAnsi="Times New Roman" w:cs="Times New Roman"/>
          <w:i/>
          <w:sz w:val="28"/>
          <w:szCs w:val="28"/>
        </w:rPr>
        <w:t xml:space="preserve">, </w:t>
      </w:r>
      <w:r w:rsidR="00FE6A11">
        <w:rPr>
          <w:rFonts w:ascii="Times New Roman" w:hAnsi="Times New Roman" w:cs="Times New Roman"/>
          <w:i/>
          <w:sz w:val="28"/>
          <w:szCs w:val="28"/>
        </w:rPr>
        <w:t>Н.В. Михаленко</w:t>
      </w:r>
    </w:p>
    <w:sectPr w:rsidR="00C27944" w:rsidRPr="00AF554B" w:rsidSect="004535F4">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B0F4B" w14:textId="77777777" w:rsidR="007270CA" w:rsidRDefault="007270CA" w:rsidP="002907B2">
      <w:r>
        <w:separator/>
      </w:r>
    </w:p>
  </w:endnote>
  <w:endnote w:type="continuationSeparator" w:id="0">
    <w:p w14:paraId="2C001E72" w14:textId="77777777" w:rsidR="007270CA" w:rsidRDefault="007270CA" w:rsidP="0029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840477"/>
      <w:docPartObj>
        <w:docPartGallery w:val="Page Numbers (Bottom of Page)"/>
        <w:docPartUnique/>
      </w:docPartObj>
    </w:sdtPr>
    <w:sdtEndPr/>
    <w:sdtContent>
      <w:p w14:paraId="61D28EEE" w14:textId="632CE57F" w:rsidR="008B4480" w:rsidRDefault="008B4480">
        <w:pPr>
          <w:pStyle w:val="a5"/>
          <w:jc w:val="center"/>
        </w:pPr>
        <w:r>
          <w:fldChar w:fldCharType="begin"/>
        </w:r>
        <w:r>
          <w:instrText>PAGE   \* MERGEFORMAT</w:instrText>
        </w:r>
        <w:r>
          <w:fldChar w:fldCharType="separate"/>
        </w:r>
        <w:r w:rsidR="00275F5E">
          <w:rPr>
            <w:noProof/>
          </w:rPr>
          <w:t>1</w:t>
        </w:r>
        <w:r>
          <w:fldChar w:fldCharType="end"/>
        </w:r>
      </w:p>
    </w:sdtContent>
  </w:sdt>
  <w:p w14:paraId="3F02FE0F" w14:textId="77777777" w:rsidR="00A62D35" w:rsidRDefault="00A62D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81D30" w14:textId="77777777" w:rsidR="007270CA" w:rsidRDefault="007270CA" w:rsidP="002907B2">
      <w:r>
        <w:separator/>
      </w:r>
    </w:p>
  </w:footnote>
  <w:footnote w:type="continuationSeparator" w:id="0">
    <w:p w14:paraId="0D456B3E" w14:textId="77777777" w:rsidR="007270CA" w:rsidRDefault="007270CA" w:rsidP="002907B2">
      <w:r>
        <w:continuationSeparator/>
      </w:r>
    </w:p>
  </w:footnote>
  <w:footnote w:id="1">
    <w:p w14:paraId="709EC364" w14:textId="77777777" w:rsidR="00C73D86" w:rsidRPr="0062221E" w:rsidRDefault="00C73D86" w:rsidP="00C73D86">
      <w:pPr>
        <w:pStyle w:val="a8"/>
        <w:rPr>
          <w:rFonts w:ascii="Times New Roman" w:hAnsi="Times New Roman" w:cs="Times New Roman"/>
        </w:rPr>
      </w:pPr>
      <w:r w:rsidRPr="0062221E">
        <w:rPr>
          <w:rStyle w:val="aa"/>
          <w:rFonts w:ascii="Times New Roman" w:hAnsi="Times New Roman" w:cs="Times New Roman"/>
        </w:rPr>
        <w:footnoteRef/>
      </w:r>
      <w:r w:rsidRPr="0062221E">
        <w:rPr>
          <w:rFonts w:ascii="Times New Roman" w:hAnsi="Times New Roman" w:cs="Times New Roman"/>
        </w:rPr>
        <w:t xml:space="preserve"> Россия и Франция. </w:t>
      </w:r>
      <w:r w:rsidRPr="0062221E">
        <w:rPr>
          <w:rFonts w:ascii="Times New Roman" w:hAnsi="Times New Roman" w:cs="Times New Roman"/>
          <w:lang w:val="en-US"/>
        </w:rPr>
        <w:t>XVIII</w:t>
      </w:r>
      <w:r w:rsidRPr="0062221E">
        <w:rPr>
          <w:rFonts w:ascii="Times New Roman" w:hAnsi="Times New Roman" w:cs="Times New Roman"/>
        </w:rPr>
        <w:t>—</w:t>
      </w:r>
      <w:r w:rsidRPr="0062221E">
        <w:rPr>
          <w:rFonts w:ascii="Times New Roman" w:hAnsi="Times New Roman" w:cs="Times New Roman"/>
          <w:lang w:val="en-US"/>
        </w:rPr>
        <w:t>XX</w:t>
      </w:r>
      <w:r w:rsidRPr="0062221E">
        <w:rPr>
          <w:rFonts w:ascii="Times New Roman" w:hAnsi="Times New Roman" w:cs="Times New Roman"/>
        </w:rPr>
        <w:t xml:space="preserve"> века. М., 2006. С. 5</w:t>
      </w:r>
      <w:r>
        <w:rPr>
          <w:rFonts w:ascii="Times New Roman" w:hAnsi="Times New Roman"/>
        </w:rPr>
        <w:t>–</w:t>
      </w:r>
      <w:r w:rsidRPr="0062221E">
        <w:rPr>
          <w:rFonts w:ascii="Times New Roman" w:hAnsi="Times New Roman" w:cs="Times New Roman"/>
        </w:rPr>
        <w:t xml:space="preserve">41. </w:t>
      </w:r>
    </w:p>
  </w:footnote>
  <w:footnote w:id="2">
    <w:p w14:paraId="15BAC05A" w14:textId="77777777" w:rsidR="00C73D86" w:rsidRPr="0062221E" w:rsidRDefault="00C73D86" w:rsidP="00C73D86">
      <w:pPr>
        <w:pStyle w:val="a8"/>
        <w:jc w:val="both"/>
        <w:rPr>
          <w:rFonts w:ascii="Times New Roman" w:hAnsi="Times New Roman" w:cs="Times New Roman"/>
        </w:rPr>
      </w:pPr>
      <w:r w:rsidRPr="0062221E">
        <w:rPr>
          <w:rStyle w:val="aa"/>
          <w:rFonts w:ascii="Times New Roman" w:hAnsi="Times New Roman" w:cs="Times New Roman"/>
        </w:rPr>
        <w:footnoteRef/>
      </w:r>
      <w:r w:rsidRPr="0062221E">
        <w:rPr>
          <w:rFonts w:ascii="Times New Roman" w:hAnsi="Times New Roman" w:cs="Times New Roman"/>
        </w:rPr>
        <w:t xml:space="preserve"> Волконский С. Мои воспоминания. М., 1992. С. 248.</w:t>
      </w:r>
    </w:p>
  </w:footnote>
  <w:footnote w:id="3">
    <w:p w14:paraId="3871FB43" w14:textId="77777777" w:rsidR="00C73D86" w:rsidRPr="0062221E" w:rsidRDefault="00C73D86" w:rsidP="00C73D86">
      <w:pPr>
        <w:pStyle w:val="a8"/>
        <w:jc w:val="both"/>
        <w:rPr>
          <w:rFonts w:ascii="Times New Roman" w:hAnsi="Times New Roman" w:cs="Times New Roman"/>
        </w:rPr>
      </w:pPr>
      <w:r w:rsidRPr="0062221E">
        <w:rPr>
          <w:rStyle w:val="aa"/>
          <w:rFonts w:ascii="Times New Roman" w:hAnsi="Times New Roman" w:cs="Times New Roman"/>
        </w:rPr>
        <w:footnoteRef/>
      </w:r>
      <w:r w:rsidRPr="0062221E">
        <w:rPr>
          <w:rFonts w:ascii="Times New Roman" w:hAnsi="Times New Roman" w:cs="Times New Roman"/>
        </w:rPr>
        <w:t xml:space="preserve"> </w:t>
      </w:r>
      <w:r w:rsidRPr="0062221E">
        <w:rPr>
          <w:rFonts w:ascii="Times New Roman" w:hAnsi="Times New Roman" w:cs="Times New Roman"/>
          <w:i/>
        </w:rPr>
        <w:t>Дарья Донцова.</w:t>
      </w:r>
      <w:r w:rsidRPr="0062221E">
        <w:rPr>
          <w:rFonts w:ascii="Times New Roman" w:hAnsi="Times New Roman" w:cs="Times New Roman"/>
        </w:rPr>
        <w:t xml:space="preserve"> Дед </w:t>
      </w:r>
      <w:proofErr w:type="spellStart"/>
      <w:r w:rsidRPr="0062221E">
        <w:rPr>
          <w:rFonts w:ascii="Times New Roman" w:hAnsi="Times New Roman" w:cs="Times New Roman"/>
        </w:rPr>
        <w:t>Снегур</w:t>
      </w:r>
      <w:proofErr w:type="spellEnd"/>
      <w:r w:rsidRPr="0062221E">
        <w:rPr>
          <w:rFonts w:ascii="Times New Roman" w:hAnsi="Times New Roman" w:cs="Times New Roman"/>
        </w:rPr>
        <w:t xml:space="preserve"> и </w:t>
      </w:r>
      <w:proofErr w:type="spellStart"/>
      <w:r w:rsidRPr="0062221E">
        <w:rPr>
          <w:rFonts w:ascii="Times New Roman" w:hAnsi="Times New Roman" w:cs="Times New Roman"/>
        </w:rPr>
        <w:t>Морозочка</w:t>
      </w:r>
      <w:proofErr w:type="spellEnd"/>
      <w:r w:rsidRPr="0062221E">
        <w:rPr>
          <w:rFonts w:ascii="Times New Roman" w:hAnsi="Times New Roman" w:cs="Times New Roman"/>
        </w:rPr>
        <w:t>. Версаль под хохлому. М., 2017.</w:t>
      </w:r>
    </w:p>
  </w:footnote>
  <w:footnote w:id="4">
    <w:p w14:paraId="07C10685" w14:textId="77777777" w:rsidR="00C73D86" w:rsidRPr="0062221E" w:rsidRDefault="00C73D86" w:rsidP="00C73D86">
      <w:pPr>
        <w:pStyle w:val="a8"/>
        <w:jc w:val="both"/>
        <w:rPr>
          <w:rFonts w:ascii="Times New Roman" w:hAnsi="Times New Roman" w:cs="Times New Roman"/>
        </w:rPr>
      </w:pPr>
      <w:r w:rsidRPr="0062221E">
        <w:rPr>
          <w:rStyle w:val="aa"/>
          <w:rFonts w:ascii="Times New Roman" w:hAnsi="Times New Roman" w:cs="Times New Roman"/>
        </w:rPr>
        <w:footnoteRef/>
      </w:r>
      <w:r w:rsidRPr="0062221E">
        <w:rPr>
          <w:rFonts w:ascii="Times New Roman" w:hAnsi="Times New Roman" w:cs="Times New Roman"/>
        </w:rPr>
        <w:t xml:space="preserve"> </w:t>
      </w:r>
      <w:hyperlink r:id="rId1" w:history="1">
        <w:r w:rsidRPr="0062221E">
          <w:rPr>
            <w:rStyle w:val="a7"/>
            <w:rFonts w:ascii="Times New Roman" w:hAnsi="Times New Roman" w:cs="Times New Roman"/>
          </w:rPr>
          <w:t>http://russkiyversall.com/o-nas-about-us</w:t>
        </w:r>
      </w:hyperlink>
      <w:r w:rsidRPr="0062221E">
        <w:rPr>
          <w:rFonts w:ascii="Times New Roman" w:hAnsi="Times New Roman" w:cs="Times New Roman"/>
        </w:rPr>
        <w:t xml:space="preserve">. </w:t>
      </w:r>
    </w:p>
  </w:footnote>
  <w:footnote w:id="5">
    <w:p w14:paraId="1323D33E" w14:textId="77777777" w:rsidR="00C73D86" w:rsidRPr="0062221E" w:rsidRDefault="00C73D86" w:rsidP="00C73D86">
      <w:pPr>
        <w:pStyle w:val="a8"/>
        <w:jc w:val="both"/>
        <w:rPr>
          <w:rFonts w:ascii="Times New Roman" w:hAnsi="Times New Roman" w:cs="Times New Roman"/>
        </w:rPr>
      </w:pPr>
      <w:r w:rsidRPr="0062221E">
        <w:rPr>
          <w:rStyle w:val="aa"/>
          <w:rFonts w:ascii="Times New Roman" w:hAnsi="Times New Roman" w:cs="Times New Roman"/>
        </w:rPr>
        <w:footnoteRef/>
      </w:r>
      <w:r w:rsidRPr="0062221E">
        <w:rPr>
          <w:rFonts w:ascii="Times New Roman" w:hAnsi="Times New Roman" w:cs="Times New Roman"/>
        </w:rPr>
        <w:t xml:space="preserve"> </w:t>
      </w:r>
      <w:hyperlink r:id="rId2" w:history="1">
        <w:r w:rsidRPr="0062221E">
          <w:rPr>
            <w:rStyle w:val="a7"/>
            <w:rFonts w:ascii="Times New Roman" w:hAnsi="Times New Roman" w:cs="Times New Roman"/>
          </w:rPr>
          <w:t>https://www.novostibankrotstva.ru/2020/08/09/deputat-hinshtejn-podmoskovnyj-versal-poyavilsya-u-prorektora-mgu-grishina-kogda-on-byl-ministrom-v-samarskoj-oblasti/</w:t>
        </w:r>
      </w:hyperlink>
    </w:p>
  </w:footnote>
  <w:footnote w:id="6">
    <w:p w14:paraId="606BAA78" w14:textId="77777777" w:rsidR="00C73D86" w:rsidRPr="0062221E" w:rsidRDefault="00C73D86" w:rsidP="00C73D86">
      <w:pPr>
        <w:pStyle w:val="a8"/>
        <w:jc w:val="both"/>
        <w:rPr>
          <w:rFonts w:ascii="Times New Roman" w:hAnsi="Times New Roman" w:cs="Times New Roman"/>
        </w:rPr>
      </w:pPr>
      <w:r w:rsidRPr="0062221E">
        <w:rPr>
          <w:rStyle w:val="aa"/>
          <w:rFonts w:ascii="Times New Roman" w:hAnsi="Times New Roman" w:cs="Times New Roman"/>
        </w:rPr>
        <w:footnoteRef/>
      </w:r>
      <w:r w:rsidRPr="0062221E">
        <w:rPr>
          <w:rFonts w:ascii="Times New Roman" w:hAnsi="Times New Roman" w:cs="Times New Roman"/>
        </w:rPr>
        <w:t xml:space="preserve"> </w:t>
      </w:r>
      <w:hyperlink r:id="rId3" w:history="1">
        <w:r w:rsidRPr="0062221E">
          <w:rPr>
            <w:rStyle w:val="a7"/>
            <w:rFonts w:ascii="Times New Roman" w:hAnsi="Times New Roman" w:cs="Times New Roman"/>
          </w:rPr>
          <w:t>https://news.rambler.ru/other/43357305-podmoskovnyy-versal-kartiny-i-villy-eks-ministra-kuznetsova-prodadut-s-molotka/</w:t>
        </w:r>
      </w:hyperlink>
      <w:r w:rsidRPr="0062221E">
        <w:rPr>
          <w:rFonts w:ascii="Times New Roman" w:hAnsi="Times New Roman" w:cs="Times New Roman"/>
        </w:rPr>
        <w:t xml:space="preserve"> </w:t>
      </w:r>
    </w:p>
  </w:footnote>
  <w:footnote w:id="7">
    <w:p w14:paraId="1D77993C" w14:textId="77777777" w:rsidR="00C73D86" w:rsidRPr="0062221E" w:rsidRDefault="00C73D86" w:rsidP="00C73D86">
      <w:pPr>
        <w:pStyle w:val="a8"/>
        <w:jc w:val="both"/>
        <w:rPr>
          <w:rFonts w:ascii="Times New Roman" w:hAnsi="Times New Roman" w:cs="Times New Roman"/>
        </w:rPr>
      </w:pPr>
      <w:r w:rsidRPr="0062221E">
        <w:rPr>
          <w:rStyle w:val="aa"/>
          <w:rFonts w:ascii="Times New Roman" w:hAnsi="Times New Roman" w:cs="Times New Roman"/>
        </w:rPr>
        <w:footnoteRef/>
      </w:r>
      <w:r w:rsidRPr="0062221E">
        <w:rPr>
          <w:rFonts w:ascii="Times New Roman" w:hAnsi="Times New Roman" w:cs="Times New Roman"/>
        </w:rPr>
        <w:t xml:space="preserve"> </w:t>
      </w:r>
      <w:hyperlink r:id="rId4" w:history="1">
        <w:r w:rsidRPr="0062221E">
          <w:rPr>
            <w:rStyle w:val="a7"/>
            <w:rFonts w:ascii="Times New Roman" w:hAnsi="Times New Roman" w:cs="Times New Roman"/>
          </w:rPr>
          <w:t>http://rusversal.ru/</w:t>
        </w:r>
      </w:hyperlink>
      <w:r w:rsidRPr="0062221E">
        <w:rPr>
          <w:rFonts w:ascii="Times New Roman" w:hAnsi="Times New Roman" w:cs="Times New Roman"/>
        </w:rPr>
        <w:t xml:space="preserve"> </w:t>
      </w:r>
    </w:p>
  </w:footnote>
  <w:footnote w:id="8">
    <w:p w14:paraId="103E4BE5" w14:textId="77777777" w:rsidR="00C73D86" w:rsidRPr="0062221E" w:rsidRDefault="00C73D86" w:rsidP="00C73D86">
      <w:pPr>
        <w:pStyle w:val="a8"/>
        <w:jc w:val="both"/>
        <w:rPr>
          <w:rFonts w:ascii="Times New Roman" w:hAnsi="Times New Roman" w:cs="Times New Roman"/>
        </w:rPr>
      </w:pPr>
      <w:r w:rsidRPr="0062221E">
        <w:rPr>
          <w:rStyle w:val="aa"/>
          <w:rFonts w:ascii="Times New Roman" w:hAnsi="Times New Roman" w:cs="Times New Roman"/>
        </w:rPr>
        <w:footnoteRef/>
      </w:r>
      <w:r w:rsidRPr="0062221E">
        <w:rPr>
          <w:rFonts w:ascii="Times New Roman" w:hAnsi="Times New Roman" w:cs="Times New Roman"/>
        </w:rPr>
        <w:t xml:space="preserve"> </w:t>
      </w:r>
      <w:r w:rsidRPr="0062221E">
        <w:rPr>
          <w:rFonts w:ascii="Times New Roman" w:hAnsi="Times New Roman" w:cs="Times New Roman"/>
          <w:i/>
        </w:rPr>
        <w:t>Коробко М.Ю.</w:t>
      </w:r>
      <w:r w:rsidRPr="0062221E">
        <w:rPr>
          <w:rFonts w:ascii="Times New Roman" w:hAnsi="Times New Roman" w:cs="Times New Roman"/>
        </w:rPr>
        <w:t xml:space="preserve"> Московский Версаль: Кузьминки–Люблино. М., 2001. С. 12. Однако ссылки на источники отсутствуют. </w:t>
      </w:r>
    </w:p>
  </w:footnote>
  <w:footnote w:id="9">
    <w:p w14:paraId="40F25367" w14:textId="77777777" w:rsidR="00C73D86" w:rsidRPr="00775F3B" w:rsidRDefault="00C73D86" w:rsidP="00C73D86">
      <w:pPr>
        <w:pStyle w:val="a8"/>
        <w:jc w:val="both"/>
        <w:rPr>
          <w:rFonts w:ascii="Times New Roman" w:hAnsi="Times New Roman"/>
        </w:rPr>
      </w:pPr>
      <w:r w:rsidRPr="0062221E">
        <w:rPr>
          <w:rStyle w:val="aa"/>
          <w:rFonts w:ascii="Times New Roman" w:hAnsi="Times New Roman" w:cs="Times New Roman"/>
        </w:rPr>
        <w:footnoteRef/>
      </w:r>
      <w:r w:rsidRPr="0062221E">
        <w:rPr>
          <w:rFonts w:ascii="Times New Roman" w:hAnsi="Times New Roman" w:cs="Times New Roman"/>
        </w:rPr>
        <w:t xml:space="preserve"> «Версаль на Зацепе». </w:t>
      </w:r>
      <w:proofErr w:type="spellStart"/>
      <w:r w:rsidRPr="0062221E">
        <w:rPr>
          <w:rFonts w:ascii="Times New Roman" w:hAnsi="Times New Roman" w:cs="Times New Roman"/>
        </w:rPr>
        <w:t>Вып</w:t>
      </w:r>
      <w:proofErr w:type="spellEnd"/>
      <w:r w:rsidRPr="0062221E">
        <w:rPr>
          <w:rFonts w:ascii="Times New Roman" w:hAnsi="Times New Roman" w:cs="Times New Roman"/>
        </w:rPr>
        <w:t xml:space="preserve">. 1: Из истории театрального музея им. А.А. Бахрушина. М., 2007. 33 л. в обл.; </w:t>
      </w:r>
      <w:r>
        <w:rPr>
          <w:rFonts w:ascii="Times New Roman" w:hAnsi="Times New Roman"/>
        </w:rPr>
        <w:t>Алексей Бахрушин</w:t>
      </w:r>
      <w:r w:rsidRPr="0062221E">
        <w:rPr>
          <w:rFonts w:ascii="Times New Roman" w:hAnsi="Times New Roman" w:cs="Times New Roman"/>
        </w:rPr>
        <w:t xml:space="preserve">. Великое дело созидания. К истории «Версаля на Зацепе». М., 2013; </w:t>
      </w:r>
      <w:r>
        <w:rPr>
          <w:rFonts w:ascii="Times New Roman" w:hAnsi="Times New Roman"/>
        </w:rPr>
        <w:t xml:space="preserve">Алексей </w:t>
      </w:r>
      <w:r w:rsidRPr="0062221E">
        <w:rPr>
          <w:rFonts w:ascii="Times New Roman" w:hAnsi="Times New Roman" w:cs="Times New Roman"/>
        </w:rPr>
        <w:t>Бахрушин. Любовь к путешествиям. Европа. К истории «Версаля на Зацепе». М., 2019.</w:t>
      </w:r>
    </w:p>
  </w:footnote>
  <w:footnote w:id="10">
    <w:p w14:paraId="2B766DA3" w14:textId="77777777" w:rsidR="00C73D86" w:rsidRPr="0062221E" w:rsidRDefault="00C73D86" w:rsidP="00C73D86">
      <w:pPr>
        <w:pStyle w:val="a8"/>
        <w:jc w:val="both"/>
        <w:rPr>
          <w:rFonts w:ascii="Times New Roman" w:hAnsi="Times New Roman" w:cs="Times New Roman"/>
        </w:rPr>
      </w:pPr>
      <w:r w:rsidRPr="0062221E">
        <w:rPr>
          <w:rStyle w:val="aa"/>
          <w:rFonts w:ascii="Times New Roman" w:hAnsi="Times New Roman" w:cs="Times New Roman"/>
        </w:rPr>
        <w:footnoteRef/>
      </w:r>
      <w:r w:rsidRPr="0062221E">
        <w:rPr>
          <w:rFonts w:ascii="Times New Roman" w:hAnsi="Times New Roman" w:cs="Times New Roman"/>
        </w:rPr>
        <w:t xml:space="preserve"> </w:t>
      </w:r>
      <w:r w:rsidRPr="00E82637">
        <w:rPr>
          <w:rFonts w:ascii="Times New Roman" w:hAnsi="Times New Roman" w:cs="Times New Roman"/>
          <w:i/>
          <w:iCs/>
        </w:rPr>
        <w:t>Загорский Ф.Н.</w:t>
      </w:r>
      <w:r w:rsidRPr="0062221E">
        <w:rPr>
          <w:rFonts w:ascii="Times New Roman" w:hAnsi="Times New Roman" w:cs="Times New Roman"/>
        </w:rPr>
        <w:t xml:space="preserve"> Измайлово: подмосковный «Версаль» царя Алексея Ми</w:t>
      </w:r>
      <w:r>
        <w:rPr>
          <w:rFonts w:ascii="Times New Roman" w:hAnsi="Times New Roman"/>
        </w:rPr>
        <w:t>х</w:t>
      </w:r>
      <w:r w:rsidRPr="0062221E">
        <w:rPr>
          <w:rFonts w:ascii="Times New Roman" w:hAnsi="Times New Roman" w:cs="Times New Roman"/>
        </w:rPr>
        <w:t xml:space="preserve">айловича: Очерки истории. М., 1997. </w:t>
      </w:r>
      <w:r>
        <w:rPr>
          <w:rFonts w:ascii="Times New Roman" w:hAnsi="Times New Roman"/>
        </w:rPr>
        <w:t>С.</w:t>
      </w:r>
      <w:r w:rsidRPr="0062221E">
        <w:rPr>
          <w:rFonts w:ascii="Times New Roman" w:hAnsi="Times New Roman" w:cs="Times New Roman"/>
        </w:rPr>
        <w:t xml:space="preserve"> 52</w:t>
      </w:r>
      <w:r>
        <w:rPr>
          <w:rFonts w:ascii="Times New Roman" w:hAnsi="Times New Roman"/>
        </w:rPr>
        <w:t>–</w:t>
      </w:r>
      <w:r w:rsidRPr="0062221E">
        <w:rPr>
          <w:rFonts w:ascii="Times New Roman" w:hAnsi="Times New Roman" w:cs="Times New Roman"/>
        </w:rPr>
        <w:t xml:space="preserve">53 </w:t>
      </w:r>
    </w:p>
  </w:footnote>
  <w:footnote w:id="11">
    <w:p w14:paraId="7958CA2C" w14:textId="77777777" w:rsidR="00C73D86" w:rsidRPr="0062221E" w:rsidRDefault="00C73D86" w:rsidP="00C73D86">
      <w:pPr>
        <w:pStyle w:val="a8"/>
        <w:jc w:val="both"/>
        <w:rPr>
          <w:rFonts w:ascii="Times New Roman" w:hAnsi="Times New Roman" w:cs="Times New Roman"/>
        </w:rPr>
      </w:pPr>
      <w:r w:rsidRPr="0062221E">
        <w:rPr>
          <w:rStyle w:val="aa"/>
          <w:rFonts w:ascii="Times New Roman" w:hAnsi="Times New Roman" w:cs="Times New Roman"/>
        </w:rPr>
        <w:footnoteRef/>
      </w:r>
      <w:r w:rsidRPr="0062221E">
        <w:rPr>
          <w:rFonts w:ascii="Times New Roman" w:hAnsi="Times New Roman" w:cs="Times New Roman"/>
        </w:rPr>
        <w:t xml:space="preserve"> </w:t>
      </w:r>
      <w:hyperlink r:id="rId5" w:history="1">
        <w:r w:rsidRPr="0062221E">
          <w:rPr>
            <w:rStyle w:val="a7"/>
            <w:rFonts w:ascii="Times New Roman" w:hAnsi="Times New Roman" w:cs="Times New Roman"/>
          </w:rPr>
          <w:t>https://proza.ru/2020/04/27/1347</w:t>
        </w:r>
      </w:hyperlink>
      <w:r w:rsidRPr="0062221E">
        <w:rPr>
          <w:rFonts w:ascii="Times New Roman" w:hAnsi="Times New Roman" w:cs="Times New Roman"/>
        </w:rPr>
        <w:t xml:space="preserve">. </w:t>
      </w:r>
    </w:p>
  </w:footnote>
  <w:footnote w:id="12">
    <w:p w14:paraId="5E50F085" w14:textId="77777777" w:rsidR="00C73D86" w:rsidRPr="0062221E" w:rsidRDefault="00C73D86" w:rsidP="00C73D86">
      <w:pPr>
        <w:pStyle w:val="a8"/>
        <w:jc w:val="both"/>
        <w:rPr>
          <w:rFonts w:ascii="Times New Roman" w:hAnsi="Times New Roman" w:cs="Times New Roman"/>
        </w:rPr>
      </w:pPr>
      <w:r w:rsidRPr="0062221E">
        <w:rPr>
          <w:rStyle w:val="aa"/>
          <w:rFonts w:ascii="Times New Roman" w:hAnsi="Times New Roman" w:cs="Times New Roman"/>
        </w:rPr>
        <w:footnoteRef/>
      </w:r>
      <w:r w:rsidRPr="0062221E">
        <w:rPr>
          <w:rFonts w:ascii="Times New Roman" w:hAnsi="Times New Roman" w:cs="Times New Roman"/>
        </w:rPr>
        <w:t xml:space="preserve"> </w:t>
      </w:r>
      <w:hyperlink r:id="rId6" w:history="1">
        <w:r w:rsidRPr="0062221E">
          <w:rPr>
            <w:rStyle w:val="a7"/>
            <w:rFonts w:ascii="Times New Roman" w:hAnsi="Times New Roman" w:cs="Times New Roman"/>
          </w:rPr>
          <w:t>https://aif.ru/society/history/12677</w:t>
        </w:r>
      </w:hyperlink>
      <w:r w:rsidRPr="0062221E">
        <w:rPr>
          <w:rFonts w:ascii="Times New Roman" w:hAnsi="Times New Roman" w:cs="Times New Roman"/>
        </w:rPr>
        <w:t>. Причем с указанием: «Современники называли». Без ссылок, разумеется.</w:t>
      </w:r>
    </w:p>
  </w:footnote>
  <w:footnote w:id="13">
    <w:p w14:paraId="622805F1" w14:textId="77777777" w:rsidR="00C73D86" w:rsidRPr="0062221E" w:rsidRDefault="00C73D86" w:rsidP="00C73D86">
      <w:pPr>
        <w:pStyle w:val="a8"/>
        <w:jc w:val="both"/>
        <w:rPr>
          <w:rFonts w:ascii="Times New Roman" w:hAnsi="Times New Roman" w:cs="Times New Roman"/>
        </w:rPr>
      </w:pPr>
      <w:r w:rsidRPr="0062221E">
        <w:rPr>
          <w:rStyle w:val="aa"/>
          <w:rFonts w:ascii="Times New Roman" w:hAnsi="Times New Roman" w:cs="Times New Roman"/>
        </w:rPr>
        <w:footnoteRef/>
      </w:r>
      <w:r w:rsidRPr="0062221E">
        <w:rPr>
          <w:rFonts w:ascii="Times New Roman" w:hAnsi="Times New Roman" w:cs="Times New Roman"/>
        </w:rPr>
        <w:t xml:space="preserve"> </w:t>
      </w:r>
      <w:hyperlink r:id="rId7" w:history="1">
        <w:r w:rsidRPr="0062221E">
          <w:rPr>
            <w:rStyle w:val="a7"/>
            <w:rFonts w:ascii="Times New Roman" w:hAnsi="Times New Roman" w:cs="Times New Roman"/>
          </w:rPr>
          <w:t>https://www.liveinternet.ru/users/5153342/post398203239/</w:t>
        </w:r>
      </w:hyperlink>
      <w:r w:rsidRPr="0062221E">
        <w:rPr>
          <w:rFonts w:ascii="Times New Roman" w:hAnsi="Times New Roman" w:cs="Times New Roman"/>
        </w:rPr>
        <w:t xml:space="preserve">. </w:t>
      </w:r>
    </w:p>
  </w:footnote>
  <w:footnote w:id="14">
    <w:p w14:paraId="3478D068" w14:textId="77777777" w:rsidR="00C73D86" w:rsidRPr="0062221E" w:rsidRDefault="00C73D86" w:rsidP="00C73D86">
      <w:pPr>
        <w:pStyle w:val="a8"/>
        <w:jc w:val="both"/>
        <w:rPr>
          <w:rFonts w:ascii="Times New Roman" w:hAnsi="Times New Roman" w:cs="Times New Roman"/>
        </w:rPr>
      </w:pPr>
      <w:r w:rsidRPr="0062221E">
        <w:rPr>
          <w:rStyle w:val="aa"/>
          <w:rFonts w:ascii="Times New Roman" w:hAnsi="Times New Roman" w:cs="Times New Roman"/>
        </w:rPr>
        <w:footnoteRef/>
      </w:r>
      <w:r w:rsidRPr="0062221E">
        <w:rPr>
          <w:rFonts w:ascii="Times New Roman" w:hAnsi="Times New Roman" w:cs="Times New Roman"/>
        </w:rPr>
        <w:t xml:space="preserve"> </w:t>
      </w:r>
      <w:hyperlink r:id="rId8" w:history="1">
        <w:r w:rsidRPr="0062221E">
          <w:rPr>
            <w:rStyle w:val="a7"/>
            <w:rFonts w:ascii="Times New Roman" w:hAnsi="Times New Roman" w:cs="Times New Roman"/>
          </w:rPr>
          <w:t>https://rtvi.com/moscow/veshnyaki-russkiy-versal-dinastiya-sheremetevykh-doma-volny/</w:t>
        </w:r>
      </w:hyperlink>
      <w:r w:rsidRPr="0062221E">
        <w:rPr>
          <w:rFonts w:ascii="Times New Roman" w:hAnsi="Times New Roman" w:cs="Times New Roman"/>
        </w:rPr>
        <w:t xml:space="preserve">. </w:t>
      </w:r>
    </w:p>
  </w:footnote>
  <w:footnote w:id="15">
    <w:p w14:paraId="19E0082A" w14:textId="77777777" w:rsidR="00C73D86" w:rsidRPr="0062221E" w:rsidRDefault="00C73D86" w:rsidP="00C73D86">
      <w:pPr>
        <w:pStyle w:val="a8"/>
        <w:jc w:val="both"/>
        <w:rPr>
          <w:rFonts w:ascii="Times New Roman" w:hAnsi="Times New Roman" w:cs="Times New Roman"/>
        </w:rPr>
      </w:pPr>
      <w:r w:rsidRPr="0062221E">
        <w:rPr>
          <w:rStyle w:val="aa"/>
          <w:rFonts w:ascii="Times New Roman" w:hAnsi="Times New Roman" w:cs="Times New Roman"/>
        </w:rPr>
        <w:footnoteRef/>
      </w:r>
      <w:r w:rsidRPr="0062221E">
        <w:rPr>
          <w:rFonts w:ascii="Times New Roman" w:hAnsi="Times New Roman" w:cs="Times New Roman"/>
        </w:rPr>
        <w:t xml:space="preserve"> </w:t>
      </w:r>
      <w:hyperlink r:id="rId9" w:history="1">
        <w:r w:rsidRPr="0062221E">
          <w:rPr>
            <w:rStyle w:val="a7"/>
            <w:rFonts w:ascii="Times New Roman" w:hAnsi="Times New Roman" w:cs="Times New Roman"/>
          </w:rPr>
          <w:t>https://www.youtube.com/watch?v=S0F2vM66K5U</w:t>
        </w:r>
      </w:hyperlink>
      <w:r w:rsidRPr="0062221E">
        <w:rPr>
          <w:rFonts w:ascii="Times New Roman" w:hAnsi="Times New Roman" w:cs="Times New Roman"/>
        </w:rPr>
        <w:t xml:space="preserve">. </w:t>
      </w:r>
    </w:p>
  </w:footnote>
  <w:footnote w:id="16">
    <w:p w14:paraId="42A5F9B1" w14:textId="77777777" w:rsidR="00C73D86" w:rsidRPr="0062221E" w:rsidRDefault="00C73D86" w:rsidP="00C73D86">
      <w:pPr>
        <w:pStyle w:val="a8"/>
        <w:jc w:val="both"/>
        <w:rPr>
          <w:rFonts w:ascii="Times New Roman" w:hAnsi="Times New Roman" w:cs="Times New Roman"/>
        </w:rPr>
      </w:pPr>
      <w:r w:rsidRPr="0062221E">
        <w:rPr>
          <w:rStyle w:val="aa"/>
          <w:rFonts w:ascii="Times New Roman" w:hAnsi="Times New Roman" w:cs="Times New Roman"/>
        </w:rPr>
        <w:footnoteRef/>
      </w:r>
      <w:r w:rsidRPr="0062221E">
        <w:rPr>
          <w:rFonts w:ascii="Times New Roman" w:hAnsi="Times New Roman" w:cs="Times New Roman"/>
        </w:rPr>
        <w:t xml:space="preserve"> </w:t>
      </w:r>
      <w:hyperlink r:id="rId10" w:history="1">
        <w:r w:rsidRPr="0062221E">
          <w:rPr>
            <w:rStyle w:val="a7"/>
            <w:rFonts w:ascii="Times New Roman" w:hAnsi="Times New Roman" w:cs="Times New Roman"/>
          </w:rPr>
          <w:t>https://rg.ru/2020/03/18/reg-cfo/gde-ekaterina-ii-svoego-vnebrachnogo-syna-priatala.html</w:t>
        </w:r>
      </w:hyperlink>
      <w:r w:rsidRPr="0062221E">
        <w:rPr>
          <w:rFonts w:ascii="Times New Roman" w:hAnsi="Times New Roman" w:cs="Times New Roman"/>
        </w:rPr>
        <w:t xml:space="preserve">. </w:t>
      </w:r>
    </w:p>
  </w:footnote>
  <w:footnote w:id="17">
    <w:p w14:paraId="7468CB3F" w14:textId="77777777" w:rsidR="00C73D86" w:rsidRPr="0062221E" w:rsidRDefault="00C73D86" w:rsidP="00C73D86">
      <w:pPr>
        <w:pStyle w:val="a8"/>
        <w:jc w:val="both"/>
        <w:rPr>
          <w:rFonts w:ascii="Times New Roman" w:hAnsi="Times New Roman" w:cs="Times New Roman"/>
        </w:rPr>
      </w:pPr>
      <w:r w:rsidRPr="0062221E">
        <w:rPr>
          <w:rStyle w:val="aa"/>
          <w:rFonts w:ascii="Times New Roman" w:hAnsi="Times New Roman" w:cs="Times New Roman"/>
        </w:rPr>
        <w:footnoteRef/>
      </w:r>
      <w:r w:rsidRPr="0062221E">
        <w:rPr>
          <w:rFonts w:ascii="Times New Roman" w:hAnsi="Times New Roman" w:cs="Times New Roman"/>
        </w:rPr>
        <w:t xml:space="preserve"> </w:t>
      </w:r>
      <w:hyperlink r:id="rId11" w:history="1">
        <w:r w:rsidRPr="0062221E">
          <w:rPr>
            <w:rStyle w:val="a7"/>
            <w:rFonts w:ascii="Times New Roman" w:hAnsi="Times New Roman" w:cs="Times New Roman"/>
            <w:lang w:val="en-US"/>
          </w:rPr>
          <w:t>https</w:t>
        </w:r>
        <w:r w:rsidRPr="0062221E">
          <w:rPr>
            <w:rStyle w:val="a7"/>
            <w:rFonts w:ascii="Times New Roman" w:hAnsi="Times New Roman" w:cs="Times New Roman"/>
          </w:rPr>
          <w:t>://</w:t>
        </w:r>
        <w:proofErr w:type="spellStart"/>
        <w:r w:rsidRPr="0062221E">
          <w:rPr>
            <w:rStyle w:val="a7"/>
            <w:rFonts w:ascii="Times New Roman" w:hAnsi="Times New Roman" w:cs="Times New Roman"/>
            <w:lang w:val="en-US"/>
          </w:rPr>
          <w:t>novikovski</w:t>
        </w:r>
        <w:proofErr w:type="spellEnd"/>
        <w:r w:rsidRPr="0062221E">
          <w:rPr>
            <w:rStyle w:val="a7"/>
            <w:rFonts w:ascii="Times New Roman" w:hAnsi="Times New Roman" w:cs="Times New Roman"/>
          </w:rPr>
          <w:t>.</w:t>
        </w:r>
        <w:proofErr w:type="spellStart"/>
        <w:r w:rsidRPr="0062221E">
          <w:rPr>
            <w:rStyle w:val="a7"/>
            <w:rFonts w:ascii="Times New Roman" w:hAnsi="Times New Roman" w:cs="Times New Roman"/>
            <w:lang w:val="en-US"/>
          </w:rPr>
          <w:t>livejournal</w:t>
        </w:r>
        <w:proofErr w:type="spellEnd"/>
        <w:r w:rsidRPr="0062221E">
          <w:rPr>
            <w:rStyle w:val="a7"/>
            <w:rFonts w:ascii="Times New Roman" w:hAnsi="Times New Roman" w:cs="Times New Roman"/>
          </w:rPr>
          <w:t>.</w:t>
        </w:r>
        <w:r w:rsidRPr="0062221E">
          <w:rPr>
            <w:rStyle w:val="a7"/>
            <w:rFonts w:ascii="Times New Roman" w:hAnsi="Times New Roman" w:cs="Times New Roman"/>
            <w:lang w:val="en-US"/>
          </w:rPr>
          <w:t>com</w:t>
        </w:r>
        <w:r w:rsidRPr="0062221E">
          <w:rPr>
            <w:rStyle w:val="a7"/>
            <w:rFonts w:ascii="Times New Roman" w:hAnsi="Times New Roman" w:cs="Times New Roman"/>
          </w:rPr>
          <w:t>/481599.</w:t>
        </w:r>
        <w:r w:rsidRPr="0062221E">
          <w:rPr>
            <w:rStyle w:val="a7"/>
            <w:rFonts w:ascii="Times New Roman" w:hAnsi="Times New Roman" w:cs="Times New Roman"/>
            <w:lang w:val="en-US"/>
          </w:rPr>
          <w:t>html</w:t>
        </w:r>
      </w:hyperlink>
      <w:r w:rsidRPr="0062221E">
        <w:rPr>
          <w:rFonts w:ascii="Times New Roman" w:hAnsi="Times New Roman" w:cs="Times New Roman"/>
        </w:rPr>
        <w:t xml:space="preserve"> </w:t>
      </w:r>
    </w:p>
  </w:footnote>
  <w:footnote w:id="18">
    <w:p w14:paraId="734A28D1" w14:textId="77777777" w:rsidR="00C73D86" w:rsidRPr="0062221E" w:rsidRDefault="00C73D86" w:rsidP="00C73D86">
      <w:pPr>
        <w:pStyle w:val="a8"/>
        <w:jc w:val="both"/>
        <w:rPr>
          <w:rFonts w:ascii="Times New Roman" w:hAnsi="Times New Roman" w:cs="Times New Roman"/>
        </w:rPr>
      </w:pPr>
      <w:r w:rsidRPr="0062221E">
        <w:rPr>
          <w:rStyle w:val="aa"/>
          <w:rFonts w:ascii="Times New Roman" w:hAnsi="Times New Roman" w:cs="Times New Roman"/>
        </w:rPr>
        <w:footnoteRef/>
      </w:r>
      <w:r w:rsidRPr="0062221E">
        <w:rPr>
          <w:rFonts w:ascii="Times New Roman" w:hAnsi="Times New Roman" w:cs="Times New Roman"/>
        </w:rPr>
        <w:t xml:space="preserve"> </w:t>
      </w:r>
      <w:r w:rsidRPr="00E82637">
        <w:rPr>
          <w:rFonts w:ascii="Times New Roman" w:hAnsi="Times New Roman" w:cs="Times New Roman"/>
          <w:i/>
          <w:iCs/>
        </w:rPr>
        <w:t>Буторов А.В.</w:t>
      </w:r>
      <w:r w:rsidRPr="0062221E">
        <w:rPr>
          <w:rFonts w:ascii="Times New Roman" w:hAnsi="Times New Roman" w:cs="Times New Roman"/>
        </w:rPr>
        <w:t xml:space="preserve"> Князь Николай Борисович Юсупов. Вельможа, дипломат, коллекционер. М., 2012. См.: 1) «Теперь мне предстоит изложить читателю еще некоторые страницы из многотомной истории любимого детища князя – его «подмосковного Версаля» (с. 586); 2) Карамзин «побывал в Архангельском еще у князей Голицыных в 1803 году. «Карамзина прельстила молва о «Русском Версале» (с. 604). </w:t>
      </w:r>
    </w:p>
  </w:footnote>
  <w:footnote w:id="19">
    <w:p w14:paraId="7F0CE0B8" w14:textId="77777777" w:rsidR="00C73D86" w:rsidRPr="0062221E" w:rsidRDefault="00C73D86" w:rsidP="00C73D86">
      <w:pPr>
        <w:jc w:val="both"/>
        <w:rPr>
          <w:rFonts w:ascii="Times New Roman" w:hAnsi="Times New Roman" w:cs="Times New Roman"/>
        </w:rPr>
      </w:pPr>
      <w:r w:rsidRPr="0062221E">
        <w:rPr>
          <w:rStyle w:val="aa"/>
          <w:rFonts w:ascii="Times New Roman" w:hAnsi="Times New Roman" w:cs="Times New Roman"/>
          <w:sz w:val="20"/>
          <w:szCs w:val="20"/>
        </w:rPr>
        <w:footnoteRef/>
      </w:r>
      <w:r w:rsidRPr="0062221E">
        <w:rPr>
          <w:rFonts w:ascii="Times New Roman" w:hAnsi="Times New Roman" w:cs="Times New Roman"/>
          <w:sz w:val="20"/>
          <w:szCs w:val="20"/>
        </w:rPr>
        <w:t xml:space="preserve"> </w:t>
      </w:r>
      <w:r w:rsidRPr="0062221E">
        <w:rPr>
          <w:rFonts w:ascii="Times New Roman" w:hAnsi="Times New Roman" w:cs="Times New Roman"/>
          <w:i/>
          <w:iCs/>
          <w:sz w:val="20"/>
          <w:szCs w:val="20"/>
          <w:lang w:val="en-US"/>
        </w:rPr>
        <w:t>Le</w:t>
      </w:r>
      <w:r w:rsidRPr="0062221E">
        <w:rPr>
          <w:rFonts w:ascii="Times New Roman" w:hAnsi="Times New Roman" w:cs="Times New Roman"/>
          <w:i/>
          <w:iCs/>
          <w:sz w:val="20"/>
          <w:szCs w:val="20"/>
        </w:rPr>
        <w:t xml:space="preserve"> </w:t>
      </w:r>
      <w:proofErr w:type="spellStart"/>
      <w:r w:rsidRPr="0062221E">
        <w:rPr>
          <w:rFonts w:ascii="Times New Roman" w:hAnsi="Times New Roman" w:cs="Times New Roman"/>
          <w:i/>
          <w:iCs/>
          <w:sz w:val="20"/>
          <w:szCs w:val="20"/>
          <w:lang w:val="en-US"/>
        </w:rPr>
        <w:t>Cointe</w:t>
      </w:r>
      <w:proofErr w:type="spellEnd"/>
      <w:r w:rsidRPr="0062221E">
        <w:rPr>
          <w:rFonts w:ascii="Times New Roman" w:hAnsi="Times New Roman" w:cs="Times New Roman"/>
          <w:i/>
          <w:iCs/>
          <w:sz w:val="20"/>
          <w:szCs w:val="20"/>
        </w:rPr>
        <w:t xml:space="preserve"> </w:t>
      </w:r>
      <w:r w:rsidRPr="0062221E">
        <w:rPr>
          <w:rFonts w:ascii="Times New Roman" w:hAnsi="Times New Roman" w:cs="Times New Roman"/>
          <w:i/>
          <w:iCs/>
          <w:sz w:val="20"/>
          <w:szCs w:val="20"/>
          <w:lang w:val="en-US"/>
        </w:rPr>
        <w:t>de</w:t>
      </w:r>
      <w:r w:rsidRPr="0062221E">
        <w:rPr>
          <w:rFonts w:ascii="Times New Roman" w:hAnsi="Times New Roman" w:cs="Times New Roman"/>
          <w:i/>
          <w:iCs/>
          <w:sz w:val="20"/>
          <w:szCs w:val="20"/>
        </w:rPr>
        <w:t xml:space="preserve"> </w:t>
      </w:r>
      <w:proofErr w:type="spellStart"/>
      <w:r w:rsidRPr="0062221E">
        <w:rPr>
          <w:rFonts w:ascii="Times New Roman" w:hAnsi="Times New Roman" w:cs="Times New Roman"/>
          <w:i/>
          <w:iCs/>
          <w:sz w:val="20"/>
          <w:szCs w:val="20"/>
          <w:lang w:val="en-US"/>
        </w:rPr>
        <w:t>Laveau</w:t>
      </w:r>
      <w:proofErr w:type="spellEnd"/>
      <w:r w:rsidRPr="0062221E">
        <w:rPr>
          <w:rFonts w:ascii="Times New Roman" w:hAnsi="Times New Roman" w:cs="Times New Roman"/>
          <w:i/>
          <w:iCs/>
          <w:sz w:val="20"/>
          <w:szCs w:val="20"/>
        </w:rPr>
        <w:t xml:space="preserve"> </w:t>
      </w:r>
      <w:r w:rsidRPr="0062221E">
        <w:rPr>
          <w:rFonts w:ascii="Times New Roman" w:hAnsi="Times New Roman" w:cs="Times New Roman"/>
          <w:i/>
          <w:iCs/>
          <w:sz w:val="20"/>
          <w:szCs w:val="20"/>
          <w:lang w:val="en-US"/>
        </w:rPr>
        <w:t>G</w:t>
      </w:r>
      <w:r w:rsidRPr="0062221E">
        <w:rPr>
          <w:rFonts w:ascii="Times New Roman" w:hAnsi="Times New Roman" w:cs="Times New Roman"/>
          <w:i/>
          <w:iCs/>
          <w:sz w:val="20"/>
          <w:szCs w:val="20"/>
        </w:rPr>
        <w:t>.</w:t>
      </w:r>
      <w:r w:rsidRPr="0062221E">
        <w:rPr>
          <w:rFonts w:ascii="Times New Roman" w:hAnsi="Times New Roman" w:cs="Times New Roman"/>
          <w:sz w:val="20"/>
          <w:szCs w:val="20"/>
        </w:rPr>
        <w:t xml:space="preserve"> </w:t>
      </w:r>
      <w:r w:rsidRPr="0062221E">
        <w:rPr>
          <w:rFonts w:ascii="Times New Roman" w:hAnsi="Times New Roman" w:cs="Times New Roman"/>
          <w:sz w:val="20"/>
          <w:szCs w:val="20"/>
          <w:lang w:val="en-US"/>
        </w:rPr>
        <w:t>Guide</w:t>
      </w:r>
      <w:r w:rsidRPr="0062221E">
        <w:rPr>
          <w:rFonts w:ascii="Times New Roman" w:hAnsi="Times New Roman" w:cs="Times New Roman"/>
          <w:sz w:val="20"/>
          <w:szCs w:val="20"/>
        </w:rPr>
        <w:t xml:space="preserve"> </w:t>
      </w:r>
      <w:r w:rsidRPr="0062221E">
        <w:rPr>
          <w:rFonts w:ascii="Times New Roman" w:hAnsi="Times New Roman" w:cs="Times New Roman"/>
          <w:sz w:val="20"/>
          <w:szCs w:val="20"/>
          <w:lang w:val="en-US"/>
        </w:rPr>
        <w:t>du</w:t>
      </w:r>
      <w:r w:rsidRPr="0062221E">
        <w:rPr>
          <w:rFonts w:ascii="Times New Roman" w:hAnsi="Times New Roman" w:cs="Times New Roman"/>
          <w:sz w:val="20"/>
          <w:szCs w:val="20"/>
        </w:rPr>
        <w:t xml:space="preserve"> </w:t>
      </w:r>
      <w:r w:rsidRPr="0062221E">
        <w:rPr>
          <w:rFonts w:ascii="Times New Roman" w:hAnsi="Times New Roman" w:cs="Times New Roman"/>
          <w:sz w:val="20"/>
          <w:szCs w:val="20"/>
          <w:lang w:val="en-US"/>
        </w:rPr>
        <w:t>voyageur</w:t>
      </w:r>
      <w:r w:rsidRPr="0062221E">
        <w:rPr>
          <w:rFonts w:ascii="Times New Roman" w:hAnsi="Times New Roman" w:cs="Times New Roman"/>
          <w:sz w:val="20"/>
          <w:szCs w:val="20"/>
        </w:rPr>
        <w:t xml:space="preserve"> à </w:t>
      </w:r>
      <w:proofErr w:type="spellStart"/>
      <w:r w:rsidRPr="0062221E">
        <w:rPr>
          <w:rFonts w:ascii="Times New Roman" w:hAnsi="Times New Roman" w:cs="Times New Roman"/>
          <w:sz w:val="20"/>
          <w:szCs w:val="20"/>
          <w:lang w:val="en-US"/>
        </w:rPr>
        <w:t>Moscou</w:t>
      </w:r>
      <w:proofErr w:type="spellEnd"/>
      <w:r w:rsidRPr="0062221E">
        <w:rPr>
          <w:rFonts w:ascii="Times New Roman" w:hAnsi="Times New Roman" w:cs="Times New Roman"/>
          <w:sz w:val="20"/>
          <w:szCs w:val="20"/>
        </w:rPr>
        <w:t xml:space="preserve">… </w:t>
      </w:r>
      <w:r w:rsidRPr="0062221E">
        <w:rPr>
          <w:rFonts w:ascii="Times New Roman" w:hAnsi="Times New Roman" w:cs="Times New Roman"/>
          <w:sz w:val="20"/>
          <w:szCs w:val="20"/>
          <w:lang w:val="en-US"/>
        </w:rPr>
        <w:t>M</w:t>
      </w:r>
      <w:r w:rsidRPr="0062221E">
        <w:rPr>
          <w:rFonts w:ascii="Times New Roman" w:hAnsi="Times New Roman" w:cs="Times New Roman"/>
          <w:sz w:val="20"/>
          <w:szCs w:val="20"/>
        </w:rPr>
        <w:t xml:space="preserve">., 1824. </w:t>
      </w:r>
      <w:r w:rsidRPr="0062221E">
        <w:rPr>
          <w:rFonts w:ascii="Times New Roman" w:hAnsi="Times New Roman" w:cs="Times New Roman"/>
          <w:sz w:val="20"/>
          <w:szCs w:val="20"/>
          <w:lang w:val="en-US"/>
        </w:rPr>
        <w:t>P</w:t>
      </w:r>
      <w:r w:rsidRPr="0062221E">
        <w:rPr>
          <w:rFonts w:ascii="Times New Roman" w:hAnsi="Times New Roman" w:cs="Times New Roman"/>
          <w:sz w:val="20"/>
          <w:szCs w:val="20"/>
        </w:rPr>
        <w:t>. 277–278; [</w:t>
      </w:r>
      <w:r w:rsidRPr="0062221E">
        <w:rPr>
          <w:rFonts w:ascii="Times New Roman" w:hAnsi="Times New Roman" w:cs="Times New Roman"/>
          <w:i/>
          <w:iCs/>
          <w:sz w:val="20"/>
          <w:szCs w:val="20"/>
        </w:rPr>
        <w:t>Кукольник Н.В.</w:t>
      </w:r>
      <w:r w:rsidRPr="0062221E">
        <w:rPr>
          <w:rFonts w:ascii="Times New Roman" w:hAnsi="Times New Roman" w:cs="Times New Roman"/>
          <w:sz w:val="20"/>
          <w:szCs w:val="20"/>
        </w:rPr>
        <w:t xml:space="preserve">] Вилла // Художественная газета. 1837. № 11–12. С. 187–188; </w:t>
      </w:r>
      <w:r w:rsidRPr="0062221E">
        <w:rPr>
          <w:rFonts w:ascii="Times New Roman" w:hAnsi="Times New Roman" w:cs="Times New Roman"/>
          <w:i/>
          <w:sz w:val="20"/>
          <w:szCs w:val="20"/>
        </w:rPr>
        <w:t>[Писарев А.А.]</w:t>
      </w:r>
      <w:r w:rsidRPr="0062221E">
        <w:rPr>
          <w:rFonts w:ascii="Times New Roman" w:hAnsi="Times New Roman" w:cs="Times New Roman"/>
          <w:sz w:val="20"/>
          <w:szCs w:val="20"/>
        </w:rPr>
        <w:t xml:space="preserve"> Московская поездка // Московский наблюдатель. Ч. 15. № 17–20. Ноябрь. Кн. 1. М., 1838. С. 75–83; </w:t>
      </w:r>
      <w:r w:rsidRPr="0062221E">
        <w:rPr>
          <w:rFonts w:ascii="Times New Roman" w:hAnsi="Times New Roman" w:cs="Times New Roman"/>
          <w:i/>
          <w:sz w:val="20"/>
          <w:szCs w:val="20"/>
        </w:rPr>
        <w:t>Вениаминов Б.</w:t>
      </w:r>
      <w:r w:rsidRPr="0062221E">
        <w:rPr>
          <w:rFonts w:ascii="Times New Roman" w:hAnsi="Times New Roman" w:cs="Times New Roman"/>
          <w:sz w:val="20"/>
          <w:szCs w:val="20"/>
        </w:rPr>
        <w:t xml:space="preserve"> [Бенуа А.Н.]. Архангельское // Мир искусства. 1904. № 2. С. 31–40; </w:t>
      </w:r>
      <w:r w:rsidRPr="0062221E">
        <w:rPr>
          <w:rFonts w:ascii="Times New Roman" w:hAnsi="Times New Roman" w:cs="Times New Roman"/>
          <w:i/>
          <w:sz w:val="20"/>
          <w:szCs w:val="20"/>
        </w:rPr>
        <w:t>Врангель Н.Н</w:t>
      </w:r>
      <w:r w:rsidRPr="0062221E">
        <w:rPr>
          <w:rFonts w:ascii="Times New Roman" w:hAnsi="Times New Roman" w:cs="Times New Roman"/>
          <w:sz w:val="20"/>
          <w:szCs w:val="20"/>
        </w:rPr>
        <w:t>. Помещичья Россия</w:t>
      </w:r>
      <w:r w:rsidRPr="0062221E">
        <w:rPr>
          <w:rFonts w:ascii="Times New Roman" w:hAnsi="Times New Roman" w:cs="Times New Roman"/>
          <w:i/>
          <w:sz w:val="20"/>
          <w:szCs w:val="20"/>
        </w:rPr>
        <w:t xml:space="preserve"> //</w:t>
      </w:r>
      <w:r w:rsidRPr="0062221E">
        <w:rPr>
          <w:rFonts w:ascii="Times New Roman" w:hAnsi="Times New Roman" w:cs="Times New Roman"/>
          <w:sz w:val="20"/>
          <w:szCs w:val="20"/>
        </w:rPr>
        <w:t xml:space="preserve"> </w:t>
      </w:r>
      <w:r w:rsidRPr="00E82637">
        <w:rPr>
          <w:rFonts w:ascii="Times New Roman" w:hAnsi="Times New Roman" w:cs="Times New Roman"/>
          <w:i/>
          <w:iCs/>
          <w:sz w:val="20"/>
          <w:szCs w:val="20"/>
        </w:rPr>
        <w:t>Врангель Н.Н.</w:t>
      </w:r>
      <w:r w:rsidRPr="0062221E">
        <w:rPr>
          <w:rFonts w:ascii="Times New Roman" w:hAnsi="Times New Roman" w:cs="Times New Roman"/>
          <w:sz w:val="20"/>
          <w:szCs w:val="20"/>
        </w:rPr>
        <w:t xml:space="preserve"> Венок мертвым. СПб., 1913. С. 90–91; </w:t>
      </w:r>
      <w:proofErr w:type="spellStart"/>
      <w:r w:rsidRPr="0062221E">
        <w:rPr>
          <w:rFonts w:ascii="Times New Roman" w:hAnsi="Times New Roman" w:cs="Times New Roman"/>
          <w:i/>
          <w:sz w:val="20"/>
          <w:szCs w:val="20"/>
        </w:rPr>
        <w:t>Шамурин</w:t>
      </w:r>
      <w:proofErr w:type="spellEnd"/>
      <w:r w:rsidRPr="0062221E">
        <w:rPr>
          <w:rFonts w:ascii="Times New Roman" w:hAnsi="Times New Roman" w:cs="Times New Roman"/>
          <w:i/>
          <w:sz w:val="20"/>
          <w:szCs w:val="20"/>
        </w:rPr>
        <w:t xml:space="preserve"> Ю.И.</w:t>
      </w:r>
      <w:r w:rsidRPr="0062221E">
        <w:rPr>
          <w:rFonts w:ascii="Times New Roman" w:hAnsi="Times New Roman" w:cs="Times New Roman"/>
          <w:sz w:val="20"/>
          <w:szCs w:val="20"/>
        </w:rPr>
        <w:t xml:space="preserve"> Подмосковные. М., 1912. Ч. 1. С. 40; </w:t>
      </w:r>
      <w:r w:rsidRPr="0062221E">
        <w:rPr>
          <w:rFonts w:ascii="Times New Roman" w:hAnsi="Times New Roman" w:cs="Times New Roman"/>
          <w:i/>
          <w:sz w:val="20"/>
          <w:szCs w:val="20"/>
        </w:rPr>
        <w:t>Курбатов В.Я.</w:t>
      </w:r>
      <w:r w:rsidRPr="0062221E">
        <w:rPr>
          <w:rFonts w:ascii="Times New Roman" w:hAnsi="Times New Roman" w:cs="Times New Roman"/>
          <w:sz w:val="20"/>
          <w:szCs w:val="20"/>
        </w:rPr>
        <w:t xml:space="preserve"> Сады и парки. </w:t>
      </w:r>
      <w:proofErr w:type="spellStart"/>
      <w:r w:rsidRPr="0062221E">
        <w:rPr>
          <w:rFonts w:ascii="Times New Roman" w:hAnsi="Times New Roman" w:cs="Times New Roman"/>
          <w:sz w:val="20"/>
          <w:szCs w:val="20"/>
        </w:rPr>
        <w:t>Пг</w:t>
      </w:r>
      <w:proofErr w:type="spellEnd"/>
      <w:r w:rsidRPr="0062221E">
        <w:rPr>
          <w:rFonts w:ascii="Times New Roman" w:hAnsi="Times New Roman" w:cs="Times New Roman"/>
          <w:sz w:val="20"/>
          <w:szCs w:val="20"/>
        </w:rPr>
        <w:t>., 1916. С. 153, 367–370, 480– 483; Спутник по Московско-</w:t>
      </w:r>
      <w:proofErr w:type="spellStart"/>
      <w:r w:rsidRPr="0062221E">
        <w:rPr>
          <w:rFonts w:ascii="Times New Roman" w:hAnsi="Times New Roman" w:cs="Times New Roman"/>
          <w:sz w:val="20"/>
          <w:szCs w:val="20"/>
        </w:rPr>
        <w:t>Виндавской</w:t>
      </w:r>
      <w:proofErr w:type="spellEnd"/>
      <w:r w:rsidRPr="0062221E">
        <w:rPr>
          <w:rFonts w:ascii="Times New Roman" w:hAnsi="Times New Roman" w:cs="Times New Roman"/>
          <w:sz w:val="20"/>
          <w:szCs w:val="20"/>
        </w:rPr>
        <w:t xml:space="preserve"> железной дороге. М., 1909. С. 83–89; Подмосковные. [</w:t>
      </w:r>
      <w:proofErr w:type="spellStart"/>
      <w:r w:rsidRPr="0062221E">
        <w:rPr>
          <w:rFonts w:ascii="Times New Roman" w:hAnsi="Times New Roman" w:cs="Times New Roman"/>
          <w:sz w:val="20"/>
          <w:szCs w:val="20"/>
        </w:rPr>
        <w:t>Вып</w:t>
      </w:r>
      <w:proofErr w:type="spellEnd"/>
      <w:r w:rsidRPr="0062221E">
        <w:rPr>
          <w:rFonts w:ascii="Times New Roman" w:hAnsi="Times New Roman" w:cs="Times New Roman"/>
          <w:sz w:val="20"/>
          <w:szCs w:val="20"/>
        </w:rPr>
        <w:t xml:space="preserve">. 1]. М., 1922; Культурно-исторические экскурсии (Москва, московские музеи, подмосковные) / Под общей ред. Н.А. </w:t>
      </w:r>
      <w:proofErr w:type="spellStart"/>
      <w:r w:rsidRPr="0062221E">
        <w:rPr>
          <w:rFonts w:ascii="Times New Roman" w:hAnsi="Times New Roman" w:cs="Times New Roman"/>
          <w:sz w:val="20"/>
          <w:szCs w:val="20"/>
        </w:rPr>
        <w:t>Гейнике</w:t>
      </w:r>
      <w:proofErr w:type="spellEnd"/>
      <w:r w:rsidRPr="0062221E">
        <w:rPr>
          <w:rFonts w:ascii="Times New Roman" w:hAnsi="Times New Roman" w:cs="Times New Roman"/>
          <w:sz w:val="20"/>
          <w:szCs w:val="20"/>
        </w:rPr>
        <w:t xml:space="preserve">. Ч. 3. М., 1923. С. 343–353; Подмосковные музеи. Путеводители под редакцией Ив. Лазаревского и В. </w:t>
      </w:r>
      <w:proofErr w:type="spellStart"/>
      <w:r w:rsidRPr="0062221E">
        <w:rPr>
          <w:rFonts w:ascii="Times New Roman" w:hAnsi="Times New Roman" w:cs="Times New Roman"/>
          <w:sz w:val="20"/>
          <w:szCs w:val="20"/>
        </w:rPr>
        <w:t>Згура</w:t>
      </w:r>
      <w:proofErr w:type="spellEnd"/>
      <w:r w:rsidRPr="0062221E">
        <w:rPr>
          <w:rFonts w:ascii="Times New Roman" w:hAnsi="Times New Roman" w:cs="Times New Roman"/>
          <w:sz w:val="20"/>
          <w:szCs w:val="20"/>
        </w:rPr>
        <w:t xml:space="preserve">. </w:t>
      </w:r>
      <w:proofErr w:type="spellStart"/>
      <w:r w:rsidRPr="0062221E">
        <w:rPr>
          <w:rFonts w:ascii="Times New Roman" w:hAnsi="Times New Roman" w:cs="Times New Roman"/>
          <w:sz w:val="20"/>
          <w:szCs w:val="20"/>
        </w:rPr>
        <w:t>Вып</w:t>
      </w:r>
      <w:proofErr w:type="spellEnd"/>
      <w:r w:rsidRPr="0062221E">
        <w:rPr>
          <w:rFonts w:ascii="Times New Roman" w:hAnsi="Times New Roman" w:cs="Times New Roman"/>
          <w:sz w:val="20"/>
          <w:szCs w:val="20"/>
        </w:rPr>
        <w:t xml:space="preserve">. 2: Архангельское. Никольское-Урюпино. Покровское-Стрешнево. М.; Л., 1925. С. 9–37. </w:t>
      </w:r>
      <w:r w:rsidRPr="0062221E">
        <w:rPr>
          <w:rFonts w:ascii="Times New Roman" w:hAnsi="Times New Roman" w:cs="Times New Roman"/>
        </w:rPr>
        <w:tab/>
      </w:r>
    </w:p>
  </w:footnote>
  <w:footnote w:id="20">
    <w:p w14:paraId="2C15EA5B" w14:textId="77777777" w:rsidR="00C73D86" w:rsidRPr="00102187" w:rsidRDefault="00C73D86" w:rsidP="00C73D86">
      <w:pPr>
        <w:pStyle w:val="a8"/>
        <w:jc w:val="both"/>
        <w:rPr>
          <w:rFonts w:ascii="Times New Roman" w:hAnsi="Times New Roman" w:cs="Times New Roman"/>
        </w:rPr>
      </w:pPr>
      <w:r w:rsidRPr="00102187">
        <w:rPr>
          <w:rStyle w:val="aa"/>
          <w:rFonts w:ascii="Times New Roman" w:hAnsi="Times New Roman" w:cs="Times New Roman"/>
        </w:rPr>
        <w:footnoteRef/>
      </w:r>
      <w:r w:rsidRPr="00102187">
        <w:rPr>
          <w:rFonts w:ascii="Times New Roman" w:hAnsi="Times New Roman" w:cs="Times New Roman"/>
        </w:rPr>
        <w:t xml:space="preserve"> </w:t>
      </w:r>
      <w:r w:rsidRPr="00102187">
        <w:rPr>
          <w:rFonts w:ascii="Times New Roman" w:hAnsi="Times New Roman" w:cs="Times New Roman"/>
          <w:i/>
        </w:rPr>
        <w:t>Вениаминов Б.</w:t>
      </w:r>
      <w:r w:rsidRPr="00102187">
        <w:rPr>
          <w:rFonts w:ascii="Times New Roman" w:hAnsi="Times New Roman" w:cs="Times New Roman"/>
        </w:rPr>
        <w:t xml:space="preserve"> [Бенуа А.Н.]. Архангельское // Мир искусства. 1904. № 2. С. 31–40.</w:t>
      </w:r>
    </w:p>
  </w:footnote>
  <w:footnote w:id="21">
    <w:p w14:paraId="5FCC741B" w14:textId="77777777" w:rsidR="00C73D86" w:rsidRPr="00102187" w:rsidRDefault="00C73D86" w:rsidP="00C73D86">
      <w:pPr>
        <w:pStyle w:val="a8"/>
        <w:jc w:val="both"/>
        <w:rPr>
          <w:rFonts w:ascii="Times New Roman" w:hAnsi="Times New Roman" w:cs="Times New Roman"/>
        </w:rPr>
      </w:pPr>
      <w:r w:rsidRPr="00102187">
        <w:rPr>
          <w:rStyle w:val="aa"/>
          <w:rFonts w:ascii="Times New Roman" w:hAnsi="Times New Roman" w:cs="Times New Roman"/>
        </w:rPr>
        <w:footnoteRef/>
      </w:r>
      <w:r w:rsidRPr="00102187">
        <w:rPr>
          <w:rFonts w:ascii="Times New Roman" w:hAnsi="Times New Roman" w:cs="Times New Roman"/>
        </w:rPr>
        <w:t xml:space="preserve"> См., например: </w:t>
      </w:r>
      <w:r w:rsidRPr="00E82637">
        <w:rPr>
          <w:rFonts w:ascii="Times New Roman" w:hAnsi="Times New Roman" w:cs="Times New Roman"/>
          <w:i/>
          <w:iCs/>
        </w:rPr>
        <w:t>Курбатов В.Я.</w:t>
      </w:r>
      <w:r w:rsidRPr="00102187">
        <w:rPr>
          <w:rFonts w:ascii="Times New Roman" w:hAnsi="Times New Roman" w:cs="Times New Roman"/>
        </w:rPr>
        <w:t xml:space="preserve"> Сады и парки. </w:t>
      </w:r>
      <w:proofErr w:type="spellStart"/>
      <w:r w:rsidRPr="00102187">
        <w:rPr>
          <w:rFonts w:ascii="Times New Roman" w:hAnsi="Times New Roman" w:cs="Times New Roman"/>
        </w:rPr>
        <w:t>Пг</w:t>
      </w:r>
      <w:proofErr w:type="spellEnd"/>
      <w:r w:rsidRPr="00102187">
        <w:rPr>
          <w:rFonts w:ascii="Times New Roman" w:hAnsi="Times New Roman" w:cs="Times New Roman"/>
        </w:rPr>
        <w:t>.: Изд. Т-</w:t>
      </w:r>
      <w:proofErr w:type="spellStart"/>
      <w:r w:rsidRPr="00102187">
        <w:rPr>
          <w:rFonts w:ascii="Times New Roman" w:hAnsi="Times New Roman" w:cs="Times New Roman"/>
        </w:rPr>
        <w:t>ва</w:t>
      </w:r>
      <w:proofErr w:type="spellEnd"/>
      <w:r w:rsidRPr="00102187">
        <w:rPr>
          <w:rFonts w:ascii="Times New Roman" w:hAnsi="Times New Roman" w:cs="Times New Roman"/>
        </w:rPr>
        <w:t xml:space="preserve"> М.О. Вольф., 1916. С. 153, 367–370, 480–483.</w:t>
      </w:r>
    </w:p>
  </w:footnote>
  <w:footnote w:id="22">
    <w:p w14:paraId="418F21DA" w14:textId="77777777" w:rsidR="00C73D86" w:rsidRPr="00102187" w:rsidRDefault="00C73D86" w:rsidP="00C73D86">
      <w:pPr>
        <w:pStyle w:val="a8"/>
        <w:jc w:val="both"/>
        <w:rPr>
          <w:rFonts w:ascii="Times New Roman" w:hAnsi="Times New Roman" w:cs="Times New Roman"/>
        </w:rPr>
      </w:pPr>
      <w:r w:rsidRPr="00102187">
        <w:rPr>
          <w:rStyle w:val="aa"/>
          <w:rFonts w:ascii="Times New Roman" w:hAnsi="Times New Roman" w:cs="Times New Roman"/>
        </w:rPr>
        <w:footnoteRef/>
      </w:r>
      <w:r w:rsidRPr="00102187">
        <w:rPr>
          <w:rFonts w:ascii="Times New Roman" w:hAnsi="Times New Roman" w:cs="Times New Roman"/>
        </w:rPr>
        <w:t xml:space="preserve"> Подмосковные. [</w:t>
      </w:r>
      <w:proofErr w:type="spellStart"/>
      <w:r w:rsidRPr="00102187">
        <w:rPr>
          <w:rFonts w:ascii="Times New Roman" w:hAnsi="Times New Roman" w:cs="Times New Roman"/>
        </w:rPr>
        <w:t>Вып</w:t>
      </w:r>
      <w:proofErr w:type="spellEnd"/>
      <w:r w:rsidRPr="00102187">
        <w:rPr>
          <w:rFonts w:ascii="Times New Roman" w:hAnsi="Times New Roman" w:cs="Times New Roman"/>
        </w:rPr>
        <w:t>. 1]. М., 1922.</w:t>
      </w:r>
    </w:p>
  </w:footnote>
  <w:footnote w:id="23">
    <w:p w14:paraId="2B126D35" w14:textId="77777777" w:rsidR="00C73D86" w:rsidRPr="00102187" w:rsidRDefault="00C73D86" w:rsidP="00C73D86">
      <w:pPr>
        <w:pStyle w:val="a8"/>
        <w:jc w:val="both"/>
        <w:rPr>
          <w:rFonts w:ascii="Times New Roman" w:hAnsi="Times New Roman" w:cs="Times New Roman"/>
        </w:rPr>
      </w:pPr>
      <w:r w:rsidRPr="00102187">
        <w:rPr>
          <w:rStyle w:val="aa"/>
          <w:rFonts w:ascii="Times New Roman" w:hAnsi="Times New Roman" w:cs="Times New Roman"/>
        </w:rPr>
        <w:footnoteRef/>
      </w:r>
      <w:r w:rsidRPr="00102187">
        <w:rPr>
          <w:rFonts w:ascii="Times New Roman" w:hAnsi="Times New Roman" w:cs="Times New Roman"/>
        </w:rPr>
        <w:t xml:space="preserve"> Культурно-исторические экскурсии (Москва, московские музеи, подмосковные) / Под общей ред. Н.А. </w:t>
      </w:r>
      <w:proofErr w:type="spellStart"/>
      <w:r w:rsidRPr="00102187">
        <w:rPr>
          <w:rFonts w:ascii="Times New Roman" w:hAnsi="Times New Roman" w:cs="Times New Roman"/>
        </w:rPr>
        <w:t>Гейнике</w:t>
      </w:r>
      <w:proofErr w:type="spellEnd"/>
      <w:r w:rsidRPr="00102187">
        <w:rPr>
          <w:rFonts w:ascii="Times New Roman" w:hAnsi="Times New Roman" w:cs="Times New Roman"/>
        </w:rPr>
        <w:t>. Ч. 3. М., 1923. С. 343–353</w:t>
      </w:r>
    </w:p>
  </w:footnote>
  <w:footnote w:id="24">
    <w:p w14:paraId="7CF448E4" w14:textId="77777777" w:rsidR="00C73D86" w:rsidRPr="00102187" w:rsidRDefault="00C73D86" w:rsidP="00C73D86">
      <w:pPr>
        <w:pStyle w:val="a8"/>
        <w:jc w:val="both"/>
        <w:rPr>
          <w:rFonts w:ascii="Times New Roman" w:hAnsi="Times New Roman" w:cs="Times New Roman"/>
        </w:rPr>
      </w:pPr>
      <w:r w:rsidRPr="00102187">
        <w:rPr>
          <w:rStyle w:val="aa"/>
          <w:rFonts w:ascii="Times New Roman" w:hAnsi="Times New Roman" w:cs="Times New Roman"/>
        </w:rPr>
        <w:footnoteRef/>
      </w:r>
      <w:r w:rsidRPr="00102187">
        <w:rPr>
          <w:rFonts w:ascii="Times New Roman" w:hAnsi="Times New Roman" w:cs="Times New Roman"/>
        </w:rPr>
        <w:t xml:space="preserve"> Подмосковные музеи. Путеводители под редакцией Ив. Лазаревского и В. </w:t>
      </w:r>
      <w:proofErr w:type="spellStart"/>
      <w:r w:rsidRPr="00102187">
        <w:rPr>
          <w:rFonts w:ascii="Times New Roman" w:hAnsi="Times New Roman" w:cs="Times New Roman"/>
        </w:rPr>
        <w:t>Згура</w:t>
      </w:r>
      <w:proofErr w:type="spellEnd"/>
      <w:r w:rsidRPr="00102187">
        <w:rPr>
          <w:rFonts w:ascii="Times New Roman" w:hAnsi="Times New Roman" w:cs="Times New Roman"/>
        </w:rPr>
        <w:t xml:space="preserve">. </w:t>
      </w:r>
      <w:proofErr w:type="spellStart"/>
      <w:r w:rsidRPr="00102187">
        <w:rPr>
          <w:rFonts w:ascii="Times New Roman" w:hAnsi="Times New Roman" w:cs="Times New Roman"/>
        </w:rPr>
        <w:t>Вып</w:t>
      </w:r>
      <w:proofErr w:type="spellEnd"/>
      <w:r w:rsidRPr="00102187">
        <w:rPr>
          <w:rFonts w:ascii="Times New Roman" w:hAnsi="Times New Roman" w:cs="Times New Roman"/>
        </w:rPr>
        <w:t>. 2: Архангельское. Никольское-Урюпино. Покровское-Стрешнево. М.; Л.: Гос. издательство, 1925. С. 51.</w:t>
      </w:r>
    </w:p>
  </w:footnote>
  <w:footnote w:id="25">
    <w:p w14:paraId="429D4D56" w14:textId="77777777" w:rsidR="00C73D86" w:rsidRDefault="00C73D86" w:rsidP="00C73D86">
      <w:pPr>
        <w:pStyle w:val="a8"/>
        <w:jc w:val="both"/>
      </w:pPr>
      <w:r w:rsidRPr="00102187">
        <w:rPr>
          <w:rStyle w:val="aa"/>
          <w:rFonts w:ascii="Times New Roman" w:hAnsi="Times New Roman" w:cs="Times New Roman"/>
        </w:rPr>
        <w:footnoteRef/>
      </w:r>
      <w:r w:rsidRPr="00102187">
        <w:rPr>
          <w:rFonts w:ascii="Times New Roman" w:hAnsi="Times New Roman" w:cs="Times New Roman"/>
        </w:rPr>
        <w:t xml:space="preserve"> </w:t>
      </w:r>
      <w:r w:rsidRPr="00102187">
        <w:rPr>
          <w:rFonts w:ascii="Times New Roman" w:hAnsi="Times New Roman" w:cs="Times New Roman"/>
          <w:i/>
        </w:rPr>
        <w:t>Торопов С.</w:t>
      </w:r>
      <w:r w:rsidRPr="00102187">
        <w:rPr>
          <w:rFonts w:ascii="Times New Roman" w:hAnsi="Times New Roman" w:cs="Times New Roman"/>
        </w:rPr>
        <w:t xml:space="preserve"> Подмосковные усадьбы / Институт истории и теории архитектуры. М.: Изд. Акад. Архитектуры СССР, 1947.</w:t>
      </w:r>
    </w:p>
  </w:footnote>
  <w:footnote w:id="26">
    <w:p w14:paraId="27ACB57C" w14:textId="77777777" w:rsidR="00C73D86" w:rsidRPr="001854C4" w:rsidRDefault="00C73D86" w:rsidP="00C73D86">
      <w:pPr>
        <w:pStyle w:val="a8"/>
        <w:jc w:val="both"/>
        <w:rPr>
          <w:rFonts w:ascii="Times New Roman" w:hAnsi="Times New Roman" w:cs="Times New Roman"/>
          <w:lang w:val="en-US"/>
        </w:rPr>
      </w:pPr>
      <w:r w:rsidRPr="00710185">
        <w:rPr>
          <w:rStyle w:val="aa"/>
          <w:rFonts w:ascii="Times New Roman" w:hAnsi="Times New Roman" w:cs="Times New Roman"/>
        </w:rPr>
        <w:footnoteRef/>
      </w:r>
      <w:r w:rsidRPr="00710185">
        <w:rPr>
          <w:rFonts w:ascii="Times New Roman" w:hAnsi="Times New Roman" w:cs="Times New Roman"/>
        </w:rPr>
        <w:t xml:space="preserve"> Дачи и окрестности Москвы: Путеводитель с приложением 24 планов дачных местностей и карты окрестностей Москвы / Сост. картографической комиссией ОИРУ. М., 1928. С. 23, 116–117; Дачи и окрестности Москвы / Справочник-путеводитель сост. П.А. </w:t>
      </w:r>
      <w:proofErr w:type="spellStart"/>
      <w:r w:rsidRPr="00710185">
        <w:rPr>
          <w:rFonts w:ascii="Times New Roman" w:hAnsi="Times New Roman" w:cs="Times New Roman"/>
        </w:rPr>
        <w:t>Португаловым</w:t>
      </w:r>
      <w:proofErr w:type="spellEnd"/>
      <w:r w:rsidRPr="00710185">
        <w:rPr>
          <w:rFonts w:ascii="Times New Roman" w:hAnsi="Times New Roman" w:cs="Times New Roman"/>
        </w:rPr>
        <w:t xml:space="preserve"> и В.А. </w:t>
      </w:r>
      <w:proofErr w:type="spellStart"/>
      <w:r w:rsidRPr="00710185">
        <w:rPr>
          <w:rFonts w:ascii="Times New Roman" w:hAnsi="Times New Roman" w:cs="Times New Roman"/>
        </w:rPr>
        <w:t>Длугачем</w:t>
      </w:r>
      <w:proofErr w:type="spellEnd"/>
      <w:r w:rsidRPr="00710185">
        <w:rPr>
          <w:rFonts w:ascii="Times New Roman" w:hAnsi="Times New Roman" w:cs="Times New Roman"/>
        </w:rPr>
        <w:t>. М</w:t>
      </w:r>
      <w:r w:rsidRPr="001854C4">
        <w:rPr>
          <w:rFonts w:ascii="Times New Roman" w:hAnsi="Times New Roman" w:cs="Times New Roman"/>
          <w:lang w:val="en-US"/>
        </w:rPr>
        <w:t xml:space="preserve">., 1935. </w:t>
      </w:r>
      <w:r w:rsidRPr="00710185">
        <w:rPr>
          <w:rFonts w:ascii="Times New Roman" w:hAnsi="Times New Roman" w:cs="Times New Roman"/>
        </w:rPr>
        <w:t>С</w:t>
      </w:r>
      <w:r w:rsidRPr="001854C4">
        <w:rPr>
          <w:rFonts w:ascii="Times New Roman" w:hAnsi="Times New Roman" w:cs="Times New Roman"/>
          <w:lang w:val="en-US"/>
        </w:rPr>
        <w:t>. 12, 112.</w:t>
      </w:r>
    </w:p>
  </w:footnote>
  <w:footnote w:id="27">
    <w:p w14:paraId="27BB1656" w14:textId="77777777" w:rsidR="00C73D86" w:rsidRPr="00710185" w:rsidRDefault="00C73D86" w:rsidP="00C73D86">
      <w:pPr>
        <w:pStyle w:val="a8"/>
        <w:jc w:val="both"/>
        <w:rPr>
          <w:rFonts w:ascii="Times New Roman" w:hAnsi="Times New Roman" w:cs="Times New Roman"/>
        </w:rPr>
      </w:pPr>
      <w:r w:rsidRPr="00710185">
        <w:rPr>
          <w:rStyle w:val="aa"/>
          <w:rFonts w:ascii="Times New Roman" w:hAnsi="Times New Roman" w:cs="Times New Roman"/>
        </w:rPr>
        <w:footnoteRef/>
      </w:r>
      <w:r w:rsidRPr="00710185">
        <w:rPr>
          <w:rFonts w:ascii="Times New Roman" w:hAnsi="Times New Roman" w:cs="Times New Roman"/>
          <w:lang w:val="en-US"/>
        </w:rPr>
        <w:t xml:space="preserve"> The Palace and Park of </w:t>
      </w:r>
      <w:proofErr w:type="spellStart"/>
      <w:r w:rsidRPr="00710185">
        <w:rPr>
          <w:rFonts w:ascii="Times New Roman" w:hAnsi="Times New Roman" w:cs="Times New Roman"/>
          <w:lang w:val="en-US"/>
        </w:rPr>
        <w:t>Arkhangelskoe</w:t>
      </w:r>
      <w:proofErr w:type="spellEnd"/>
      <w:r w:rsidRPr="00710185">
        <w:rPr>
          <w:rFonts w:ascii="Times New Roman" w:hAnsi="Times New Roman" w:cs="Times New Roman"/>
          <w:lang w:val="en-US"/>
        </w:rPr>
        <w:t>: Italy, twenty kilometers from Moscow. M</w:t>
      </w:r>
      <w:r w:rsidRPr="00710185">
        <w:rPr>
          <w:rFonts w:ascii="Times New Roman" w:hAnsi="Times New Roman" w:cs="Times New Roman"/>
        </w:rPr>
        <w:t xml:space="preserve">.: </w:t>
      </w:r>
      <w:proofErr w:type="spellStart"/>
      <w:r w:rsidRPr="00710185">
        <w:rPr>
          <w:rFonts w:ascii="Times New Roman" w:hAnsi="Times New Roman" w:cs="Times New Roman"/>
          <w:lang w:val="en-US"/>
        </w:rPr>
        <w:t>Vneshtorgizdat</w:t>
      </w:r>
      <w:proofErr w:type="spellEnd"/>
      <w:r w:rsidRPr="00710185">
        <w:rPr>
          <w:rFonts w:ascii="Times New Roman" w:hAnsi="Times New Roman" w:cs="Times New Roman"/>
        </w:rPr>
        <w:t xml:space="preserve">, </w:t>
      </w:r>
      <w:r w:rsidRPr="00710185">
        <w:rPr>
          <w:rFonts w:ascii="Times New Roman" w:hAnsi="Times New Roman" w:cs="Times New Roman"/>
          <w:lang w:val="en-US"/>
        </w:rPr>
        <w:t>s</w:t>
      </w:r>
      <w:r w:rsidRPr="00710185">
        <w:rPr>
          <w:rFonts w:ascii="Times New Roman" w:hAnsi="Times New Roman" w:cs="Times New Roman"/>
        </w:rPr>
        <w:t>.</w:t>
      </w:r>
      <w:r w:rsidRPr="00710185">
        <w:rPr>
          <w:rFonts w:ascii="Times New Roman" w:hAnsi="Times New Roman" w:cs="Times New Roman"/>
          <w:lang w:val="en-US"/>
        </w:rPr>
        <w:t>a</w:t>
      </w:r>
      <w:r w:rsidRPr="00710185">
        <w:rPr>
          <w:rFonts w:ascii="Times New Roman" w:hAnsi="Times New Roman" w:cs="Times New Roman"/>
        </w:rPr>
        <w:t>. Дата, поставленная в электронном каталоге РГБ, 1974 г., неверна, поскольку на с. 3 имеется штамп Публичной библиотеки СССР им. В.И. Ленина.</w:t>
      </w:r>
    </w:p>
  </w:footnote>
  <w:footnote w:id="28">
    <w:p w14:paraId="4F54B53C" w14:textId="77777777" w:rsidR="00C73D86" w:rsidRPr="00710185" w:rsidRDefault="00C73D86" w:rsidP="00C73D86">
      <w:pPr>
        <w:pStyle w:val="a8"/>
        <w:jc w:val="both"/>
        <w:rPr>
          <w:rFonts w:ascii="Times New Roman" w:hAnsi="Times New Roman" w:cs="Times New Roman"/>
        </w:rPr>
      </w:pPr>
      <w:r w:rsidRPr="00710185">
        <w:rPr>
          <w:rStyle w:val="aa"/>
          <w:rFonts w:ascii="Times New Roman" w:hAnsi="Times New Roman" w:cs="Times New Roman"/>
        </w:rPr>
        <w:footnoteRef/>
      </w:r>
      <w:r w:rsidRPr="00710185">
        <w:rPr>
          <w:rFonts w:ascii="Times New Roman" w:hAnsi="Times New Roman" w:cs="Times New Roman"/>
        </w:rPr>
        <w:t xml:space="preserve"> См., например: </w:t>
      </w:r>
      <w:proofErr w:type="spellStart"/>
      <w:r w:rsidRPr="00710185">
        <w:rPr>
          <w:rFonts w:ascii="Times New Roman" w:hAnsi="Times New Roman" w:cs="Times New Roman"/>
          <w:i/>
        </w:rPr>
        <w:t>Рапопорт</w:t>
      </w:r>
      <w:proofErr w:type="spellEnd"/>
      <w:r w:rsidRPr="00710185">
        <w:rPr>
          <w:rFonts w:ascii="Times New Roman" w:hAnsi="Times New Roman" w:cs="Times New Roman"/>
          <w:i/>
        </w:rPr>
        <w:t xml:space="preserve"> В.Л., </w:t>
      </w:r>
      <w:proofErr w:type="spellStart"/>
      <w:r w:rsidRPr="00710185">
        <w:rPr>
          <w:rFonts w:ascii="Times New Roman" w:hAnsi="Times New Roman" w:cs="Times New Roman"/>
          <w:i/>
        </w:rPr>
        <w:t>Унанянц</w:t>
      </w:r>
      <w:proofErr w:type="spellEnd"/>
      <w:r w:rsidRPr="00710185">
        <w:rPr>
          <w:rFonts w:ascii="Times New Roman" w:hAnsi="Times New Roman" w:cs="Times New Roman"/>
          <w:i/>
        </w:rPr>
        <w:t xml:space="preserve"> Н.Т.</w:t>
      </w:r>
      <w:r w:rsidRPr="00710185">
        <w:rPr>
          <w:rFonts w:ascii="Times New Roman" w:hAnsi="Times New Roman" w:cs="Times New Roman"/>
        </w:rPr>
        <w:t xml:space="preserve"> Архангельское: Краткий путеводитель. М., 1968. С. 30-31. </w:t>
      </w:r>
    </w:p>
  </w:footnote>
  <w:footnote w:id="29">
    <w:p w14:paraId="7FB9B062" w14:textId="77777777" w:rsidR="00C73D86" w:rsidRPr="00710185" w:rsidRDefault="00C73D86" w:rsidP="00C73D86">
      <w:pPr>
        <w:jc w:val="both"/>
        <w:rPr>
          <w:rFonts w:ascii="Times New Roman" w:hAnsi="Times New Roman" w:cs="Times New Roman"/>
          <w:sz w:val="20"/>
          <w:szCs w:val="20"/>
        </w:rPr>
      </w:pPr>
      <w:r w:rsidRPr="00710185">
        <w:rPr>
          <w:rStyle w:val="aa"/>
          <w:rFonts w:ascii="Times New Roman" w:hAnsi="Times New Roman" w:cs="Times New Roman"/>
          <w:sz w:val="20"/>
          <w:szCs w:val="20"/>
        </w:rPr>
        <w:footnoteRef/>
      </w:r>
      <w:r w:rsidRPr="00710185">
        <w:rPr>
          <w:rFonts w:ascii="Times New Roman" w:hAnsi="Times New Roman" w:cs="Times New Roman"/>
          <w:sz w:val="20"/>
          <w:szCs w:val="20"/>
        </w:rPr>
        <w:t xml:space="preserve"> </w:t>
      </w:r>
      <w:r w:rsidRPr="00710185">
        <w:rPr>
          <w:rFonts w:ascii="Times New Roman" w:hAnsi="Times New Roman" w:cs="Times New Roman"/>
          <w:i/>
          <w:sz w:val="20"/>
          <w:szCs w:val="20"/>
        </w:rPr>
        <w:t>Чекмарев А.</w:t>
      </w:r>
      <w:r w:rsidRPr="00710185">
        <w:rPr>
          <w:rFonts w:ascii="Times New Roman" w:hAnsi="Times New Roman" w:cs="Times New Roman"/>
          <w:sz w:val="20"/>
          <w:szCs w:val="20"/>
        </w:rPr>
        <w:t xml:space="preserve"> Подмосковный Версаль [Ярополец Чернышевых] // Пропеллер/ МАИ. 2000. Март (№ 2). С. 3; </w:t>
      </w:r>
      <w:r w:rsidRPr="00710185">
        <w:rPr>
          <w:rFonts w:ascii="Times New Roman" w:hAnsi="Times New Roman" w:cs="Times New Roman"/>
          <w:i/>
          <w:sz w:val="20"/>
          <w:szCs w:val="20"/>
        </w:rPr>
        <w:t>Богданова С.</w:t>
      </w:r>
      <w:r w:rsidRPr="00710185">
        <w:rPr>
          <w:rFonts w:ascii="Times New Roman" w:hAnsi="Times New Roman" w:cs="Times New Roman"/>
          <w:sz w:val="20"/>
          <w:szCs w:val="20"/>
        </w:rPr>
        <w:t xml:space="preserve"> Подмосковный Версаль [Архангельское] // Природа и человек (Свет). № 6. С. 34-35; </w:t>
      </w:r>
      <w:r w:rsidRPr="00710185">
        <w:rPr>
          <w:rFonts w:ascii="Times New Roman" w:hAnsi="Times New Roman" w:cs="Times New Roman"/>
          <w:i/>
          <w:sz w:val="20"/>
          <w:szCs w:val="20"/>
        </w:rPr>
        <w:t>Романовская Л.</w:t>
      </w:r>
      <w:r w:rsidRPr="00710185">
        <w:rPr>
          <w:rFonts w:ascii="Times New Roman" w:hAnsi="Times New Roman" w:cs="Times New Roman"/>
          <w:sz w:val="20"/>
          <w:szCs w:val="20"/>
        </w:rPr>
        <w:t xml:space="preserve"> «Подмосковный Версаль» постигла судьба Манежа [Никольское-Урюпино] / </w:t>
      </w:r>
      <w:proofErr w:type="spellStart"/>
      <w:r w:rsidRPr="00710185">
        <w:rPr>
          <w:rFonts w:ascii="Times New Roman" w:hAnsi="Times New Roman" w:cs="Times New Roman"/>
          <w:sz w:val="20"/>
          <w:szCs w:val="20"/>
        </w:rPr>
        <w:t>Коммент</w:t>
      </w:r>
      <w:proofErr w:type="spellEnd"/>
      <w:r w:rsidRPr="00710185">
        <w:rPr>
          <w:rFonts w:ascii="Times New Roman" w:hAnsi="Times New Roman" w:cs="Times New Roman"/>
          <w:sz w:val="20"/>
          <w:szCs w:val="20"/>
        </w:rPr>
        <w:t xml:space="preserve"> А. </w:t>
      </w:r>
      <w:proofErr w:type="spellStart"/>
      <w:r w:rsidRPr="00710185">
        <w:rPr>
          <w:rFonts w:ascii="Times New Roman" w:hAnsi="Times New Roman" w:cs="Times New Roman"/>
          <w:sz w:val="20"/>
          <w:szCs w:val="20"/>
        </w:rPr>
        <w:t>Комеча</w:t>
      </w:r>
      <w:proofErr w:type="spellEnd"/>
      <w:r w:rsidRPr="00710185">
        <w:rPr>
          <w:rFonts w:ascii="Times New Roman" w:hAnsi="Times New Roman" w:cs="Times New Roman"/>
          <w:sz w:val="20"/>
          <w:szCs w:val="20"/>
        </w:rPr>
        <w:t xml:space="preserve"> // Культура. 13</w:t>
      </w:r>
      <w:r>
        <w:rPr>
          <w:rFonts w:ascii="Times New Roman" w:hAnsi="Times New Roman" w:cs="Times New Roman"/>
          <w:sz w:val="20"/>
          <w:szCs w:val="20"/>
        </w:rPr>
        <w:t>–</w:t>
      </w:r>
      <w:r w:rsidRPr="00710185">
        <w:rPr>
          <w:rFonts w:ascii="Times New Roman" w:hAnsi="Times New Roman" w:cs="Times New Roman"/>
          <w:sz w:val="20"/>
          <w:szCs w:val="20"/>
        </w:rPr>
        <w:t>19 янв. С. 3.</w:t>
      </w:r>
    </w:p>
  </w:footnote>
  <w:footnote w:id="30">
    <w:p w14:paraId="11B0ADE5" w14:textId="77777777" w:rsidR="00C73D86" w:rsidRPr="00160EB8" w:rsidRDefault="00C73D86" w:rsidP="00C73D86">
      <w:pPr>
        <w:pStyle w:val="a8"/>
        <w:jc w:val="both"/>
        <w:rPr>
          <w:rFonts w:ascii="Times New Roman" w:hAnsi="Times New Roman"/>
        </w:rPr>
      </w:pPr>
      <w:r w:rsidRPr="00160EB8">
        <w:rPr>
          <w:rStyle w:val="aa"/>
          <w:rFonts w:ascii="Times New Roman" w:hAnsi="Times New Roman"/>
        </w:rPr>
        <w:footnoteRef/>
      </w:r>
      <w:r w:rsidRPr="00160EB8">
        <w:rPr>
          <w:rFonts w:ascii="Times New Roman" w:hAnsi="Times New Roman"/>
        </w:rPr>
        <w:t xml:space="preserve"> </w:t>
      </w:r>
      <w:proofErr w:type="spellStart"/>
      <w:r w:rsidRPr="00CD703A">
        <w:rPr>
          <w:rFonts w:ascii="Times New Roman" w:hAnsi="Times New Roman"/>
          <w:i/>
          <w:iCs/>
        </w:rPr>
        <w:t>Крючкова</w:t>
      </w:r>
      <w:proofErr w:type="spellEnd"/>
      <w:r w:rsidRPr="00CD703A">
        <w:rPr>
          <w:rFonts w:ascii="Times New Roman" w:hAnsi="Times New Roman"/>
          <w:i/>
          <w:iCs/>
        </w:rPr>
        <w:t xml:space="preserve"> М.А., </w:t>
      </w:r>
      <w:proofErr w:type="spellStart"/>
      <w:r w:rsidRPr="00CD703A">
        <w:rPr>
          <w:rFonts w:ascii="Times New Roman" w:hAnsi="Times New Roman"/>
          <w:i/>
          <w:iCs/>
        </w:rPr>
        <w:t>Парушева</w:t>
      </w:r>
      <w:proofErr w:type="spellEnd"/>
      <w:r w:rsidRPr="00CD703A">
        <w:rPr>
          <w:rFonts w:ascii="Times New Roman" w:hAnsi="Times New Roman"/>
          <w:i/>
          <w:iCs/>
        </w:rPr>
        <w:t xml:space="preserve"> В.Г.</w:t>
      </w:r>
      <w:r w:rsidRPr="00160EB8">
        <w:rPr>
          <w:rFonts w:ascii="Times New Roman" w:hAnsi="Times New Roman"/>
        </w:rPr>
        <w:t xml:space="preserve"> Русский Версаль: Усадьбы князей Голицыных Архангельское и Никольское-Урюпино. М., 2012. С. 5. </w:t>
      </w:r>
      <w:r>
        <w:rPr>
          <w:rFonts w:ascii="Times New Roman" w:hAnsi="Times New Roman"/>
        </w:rPr>
        <w:t>В заглавии и аннотации, обращаем внимание, задана несколько иная идея: «Если первая по праву получила имя «русского Версаля», то вторую исследователи часто называют «русским Трианоном» (с. 2).</w:t>
      </w:r>
    </w:p>
  </w:footnote>
  <w:footnote w:id="31">
    <w:p w14:paraId="420BDB45" w14:textId="77777777" w:rsidR="00C73D86" w:rsidRPr="00E82637" w:rsidRDefault="00C73D86" w:rsidP="00C73D86">
      <w:pPr>
        <w:pStyle w:val="a8"/>
        <w:jc w:val="both"/>
        <w:rPr>
          <w:rFonts w:ascii="Times New Roman" w:hAnsi="Times New Roman" w:cs="Times New Roman"/>
        </w:rPr>
      </w:pPr>
      <w:r w:rsidRPr="00E82637">
        <w:rPr>
          <w:rStyle w:val="aa"/>
          <w:rFonts w:ascii="Times New Roman" w:hAnsi="Times New Roman" w:cs="Times New Roman"/>
        </w:rPr>
        <w:footnoteRef/>
      </w:r>
      <w:r w:rsidRPr="00E82637">
        <w:rPr>
          <w:rFonts w:ascii="Times New Roman" w:hAnsi="Times New Roman" w:cs="Times New Roman"/>
        </w:rPr>
        <w:t xml:space="preserve"> </w:t>
      </w:r>
      <w:r w:rsidRPr="00E82637">
        <w:rPr>
          <w:rFonts w:ascii="Times New Roman" w:hAnsi="Times New Roman" w:cs="Times New Roman"/>
          <w:i/>
          <w:iCs/>
        </w:rPr>
        <w:t>Порецкий Н.А.</w:t>
      </w:r>
      <w:r w:rsidRPr="00E82637">
        <w:rPr>
          <w:rFonts w:ascii="Times New Roman" w:hAnsi="Times New Roman" w:cs="Times New Roman"/>
        </w:rPr>
        <w:t xml:space="preserve"> Село Влахернское, имение князя С.М. Голицына. М., 1913. С. 55. Цит.: Старые годы. 1910. Янв. С. 28. Две подмосковные князя С.М. Голицына. С. 24-37.</w:t>
      </w:r>
    </w:p>
  </w:footnote>
  <w:footnote w:id="32">
    <w:p w14:paraId="5BE7BEEE" w14:textId="77777777" w:rsidR="00C73D86" w:rsidRDefault="00C73D86" w:rsidP="00C73D86">
      <w:pPr>
        <w:pStyle w:val="a8"/>
        <w:jc w:val="both"/>
      </w:pPr>
      <w:r w:rsidRPr="00E82637">
        <w:rPr>
          <w:rStyle w:val="aa"/>
          <w:rFonts w:ascii="Times New Roman" w:hAnsi="Times New Roman" w:cs="Times New Roman"/>
        </w:rPr>
        <w:footnoteRef/>
      </w:r>
      <w:r w:rsidRPr="00E82637">
        <w:rPr>
          <w:rFonts w:ascii="Times New Roman" w:hAnsi="Times New Roman" w:cs="Times New Roman"/>
        </w:rPr>
        <w:t xml:space="preserve"> </w:t>
      </w:r>
      <w:r w:rsidRPr="00E82637">
        <w:rPr>
          <w:rFonts w:ascii="Times New Roman" w:hAnsi="Times New Roman" w:cs="Times New Roman"/>
          <w:i/>
          <w:iCs/>
        </w:rPr>
        <w:t>Злочевский</w:t>
      </w:r>
      <w:r w:rsidRPr="00E82637">
        <w:rPr>
          <w:rFonts w:ascii="Times New Roman" w:hAnsi="Times New Roman" w:cs="Times New Roman"/>
        </w:rPr>
        <w:t>. С. 185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97"/>
    <w:rsid w:val="00031A20"/>
    <w:rsid w:val="00035517"/>
    <w:rsid w:val="00035C18"/>
    <w:rsid w:val="00042BA0"/>
    <w:rsid w:val="00046CC9"/>
    <w:rsid w:val="000571F7"/>
    <w:rsid w:val="000653DE"/>
    <w:rsid w:val="000A75ED"/>
    <w:rsid w:val="00103F77"/>
    <w:rsid w:val="00151A5F"/>
    <w:rsid w:val="00176792"/>
    <w:rsid w:val="001854C4"/>
    <w:rsid w:val="001B734E"/>
    <w:rsid w:val="001D59A0"/>
    <w:rsid w:val="001D7B97"/>
    <w:rsid w:val="001E0829"/>
    <w:rsid w:val="001E2810"/>
    <w:rsid w:val="00217F54"/>
    <w:rsid w:val="00220221"/>
    <w:rsid w:val="002259B3"/>
    <w:rsid w:val="00237F29"/>
    <w:rsid w:val="00251E74"/>
    <w:rsid w:val="002723E9"/>
    <w:rsid w:val="00275F5E"/>
    <w:rsid w:val="002907B2"/>
    <w:rsid w:val="002928E4"/>
    <w:rsid w:val="00292EFD"/>
    <w:rsid w:val="002E4941"/>
    <w:rsid w:val="00305CC9"/>
    <w:rsid w:val="003130B9"/>
    <w:rsid w:val="00314323"/>
    <w:rsid w:val="003527E1"/>
    <w:rsid w:val="0035633E"/>
    <w:rsid w:val="00372728"/>
    <w:rsid w:val="003B3776"/>
    <w:rsid w:val="003F6E94"/>
    <w:rsid w:val="00401412"/>
    <w:rsid w:val="00401B08"/>
    <w:rsid w:val="00425AC4"/>
    <w:rsid w:val="004442D2"/>
    <w:rsid w:val="004535F4"/>
    <w:rsid w:val="0045670C"/>
    <w:rsid w:val="004638E0"/>
    <w:rsid w:val="00466F6F"/>
    <w:rsid w:val="00495229"/>
    <w:rsid w:val="00497973"/>
    <w:rsid w:val="004B5863"/>
    <w:rsid w:val="004C223B"/>
    <w:rsid w:val="004C5D55"/>
    <w:rsid w:val="004E36CF"/>
    <w:rsid w:val="004E47DB"/>
    <w:rsid w:val="00500400"/>
    <w:rsid w:val="005409DC"/>
    <w:rsid w:val="00561712"/>
    <w:rsid w:val="00574127"/>
    <w:rsid w:val="00582D50"/>
    <w:rsid w:val="005836FB"/>
    <w:rsid w:val="00594CB3"/>
    <w:rsid w:val="005B15D1"/>
    <w:rsid w:val="005C4A48"/>
    <w:rsid w:val="005C7E04"/>
    <w:rsid w:val="00620875"/>
    <w:rsid w:val="006210CD"/>
    <w:rsid w:val="00624A55"/>
    <w:rsid w:val="0062733E"/>
    <w:rsid w:val="00693D33"/>
    <w:rsid w:val="00695162"/>
    <w:rsid w:val="006C257B"/>
    <w:rsid w:val="006E5471"/>
    <w:rsid w:val="006F3454"/>
    <w:rsid w:val="0070161C"/>
    <w:rsid w:val="007031ED"/>
    <w:rsid w:val="007270CA"/>
    <w:rsid w:val="00730765"/>
    <w:rsid w:val="00742B82"/>
    <w:rsid w:val="00774E02"/>
    <w:rsid w:val="00785A97"/>
    <w:rsid w:val="007C303C"/>
    <w:rsid w:val="007C6008"/>
    <w:rsid w:val="007D6FCC"/>
    <w:rsid w:val="007F1E25"/>
    <w:rsid w:val="007F2126"/>
    <w:rsid w:val="008067E9"/>
    <w:rsid w:val="008302AC"/>
    <w:rsid w:val="00835469"/>
    <w:rsid w:val="008B4480"/>
    <w:rsid w:val="008E7A5F"/>
    <w:rsid w:val="00904C79"/>
    <w:rsid w:val="009065DB"/>
    <w:rsid w:val="00942126"/>
    <w:rsid w:val="0094326B"/>
    <w:rsid w:val="00952BF4"/>
    <w:rsid w:val="009678AB"/>
    <w:rsid w:val="009B2369"/>
    <w:rsid w:val="009C5084"/>
    <w:rsid w:val="009C782A"/>
    <w:rsid w:val="009F6097"/>
    <w:rsid w:val="00A11DAB"/>
    <w:rsid w:val="00A16071"/>
    <w:rsid w:val="00A27852"/>
    <w:rsid w:val="00A35941"/>
    <w:rsid w:val="00A57B3F"/>
    <w:rsid w:val="00A62D35"/>
    <w:rsid w:val="00A74472"/>
    <w:rsid w:val="00A850CF"/>
    <w:rsid w:val="00A959EB"/>
    <w:rsid w:val="00A9792F"/>
    <w:rsid w:val="00AA3F7F"/>
    <w:rsid w:val="00AB14D9"/>
    <w:rsid w:val="00AC21D6"/>
    <w:rsid w:val="00AD48C2"/>
    <w:rsid w:val="00AF554B"/>
    <w:rsid w:val="00AF74DA"/>
    <w:rsid w:val="00B04542"/>
    <w:rsid w:val="00B12288"/>
    <w:rsid w:val="00B313F5"/>
    <w:rsid w:val="00B52A97"/>
    <w:rsid w:val="00B66117"/>
    <w:rsid w:val="00B70575"/>
    <w:rsid w:val="00B77D07"/>
    <w:rsid w:val="00B82325"/>
    <w:rsid w:val="00B82C4B"/>
    <w:rsid w:val="00B864EE"/>
    <w:rsid w:val="00BA27FE"/>
    <w:rsid w:val="00BA280C"/>
    <w:rsid w:val="00BA6007"/>
    <w:rsid w:val="00BB2B49"/>
    <w:rsid w:val="00BC5DE1"/>
    <w:rsid w:val="00C27944"/>
    <w:rsid w:val="00C46894"/>
    <w:rsid w:val="00C63C8A"/>
    <w:rsid w:val="00C73D12"/>
    <w:rsid w:val="00C73D86"/>
    <w:rsid w:val="00CA6136"/>
    <w:rsid w:val="00CA6713"/>
    <w:rsid w:val="00CD6561"/>
    <w:rsid w:val="00CF7FB6"/>
    <w:rsid w:val="00D10027"/>
    <w:rsid w:val="00D12375"/>
    <w:rsid w:val="00D124E3"/>
    <w:rsid w:val="00D203A2"/>
    <w:rsid w:val="00D246BC"/>
    <w:rsid w:val="00D425FC"/>
    <w:rsid w:val="00D43EA9"/>
    <w:rsid w:val="00D4540D"/>
    <w:rsid w:val="00D45BAD"/>
    <w:rsid w:val="00D97BAB"/>
    <w:rsid w:val="00DC7555"/>
    <w:rsid w:val="00E07B8D"/>
    <w:rsid w:val="00E317DC"/>
    <w:rsid w:val="00E40261"/>
    <w:rsid w:val="00E459EC"/>
    <w:rsid w:val="00E811A4"/>
    <w:rsid w:val="00E8746C"/>
    <w:rsid w:val="00EA7288"/>
    <w:rsid w:val="00EB26C4"/>
    <w:rsid w:val="00EB5934"/>
    <w:rsid w:val="00EC1B99"/>
    <w:rsid w:val="00EC21D8"/>
    <w:rsid w:val="00F00126"/>
    <w:rsid w:val="00F34CA7"/>
    <w:rsid w:val="00F41363"/>
    <w:rsid w:val="00F47055"/>
    <w:rsid w:val="00F66E72"/>
    <w:rsid w:val="00F74A5E"/>
    <w:rsid w:val="00FA1E45"/>
    <w:rsid w:val="00FB4F3C"/>
    <w:rsid w:val="00FC1263"/>
    <w:rsid w:val="00FC2FBE"/>
    <w:rsid w:val="00FE2003"/>
    <w:rsid w:val="00FE2AE2"/>
    <w:rsid w:val="00FE3735"/>
    <w:rsid w:val="00FE6A1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14B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7B2"/>
    <w:pPr>
      <w:tabs>
        <w:tab w:val="center" w:pos="4677"/>
        <w:tab w:val="right" w:pos="9355"/>
      </w:tabs>
    </w:pPr>
  </w:style>
  <w:style w:type="character" w:customStyle="1" w:styleId="a4">
    <w:name w:val="Верхний колонтитул Знак"/>
    <w:basedOn w:val="a0"/>
    <w:link w:val="a3"/>
    <w:uiPriority w:val="99"/>
    <w:rsid w:val="002907B2"/>
  </w:style>
  <w:style w:type="paragraph" w:styleId="a5">
    <w:name w:val="footer"/>
    <w:basedOn w:val="a"/>
    <w:link w:val="a6"/>
    <w:uiPriority w:val="99"/>
    <w:unhideWhenUsed/>
    <w:rsid w:val="002907B2"/>
    <w:pPr>
      <w:tabs>
        <w:tab w:val="center" w:pos="4677"/>
        <w:tab w:val="right" w:pos="9355"/>
      </w:tabs>
    </w:pPr>
  </w:style>
  <w:style w:type="character" w:customStyle="1" w:styleId="a6">
    <w:name w:val="Нижний колонтитул Знак"/>
    <w:basedOn w:val="a0"/>
    <w:link w:val="a5"/>
    <w:uiPriority w:val="99"/>
    <w:rsid w:val="002907B2"/>
  </w:style>
  <w:style w:type="character" w:styleId="a7">
    <w:name w:val="Hyperlink"/>
    <w:basedOn w:val="a0"/>
    <w:uiPriority w:val="99"/>
    <w:unhideWhenUsed/>
    <w:rsid w:val="008B4480"/>
    <w:rPr>
      <w:color w:val="0000FF" w:themeColor="hyperlink"/>
      <w:u w:val="single"/>
    </w:rPr>
  </w:style>
  <w:style w:type="paragraph" w:styleId="a8">
    <w:name w:val="footnote text"/>
    <w:basedOn w:val="a"/>
    <w:link w:val="a9"/>
    <w:unhideWhenUsed/>
    <w:rsid w:val="007C303C"/>
    <w:rPr>
      <w:sz w:val="20"/>
      <w:szCs w:val="20"/>
    </w:rPr>
  </w:style>
  <w:style w:type="character" w:customStyle="1" w:styleId="a9">
    <w:name w:val="Текст сноски Знак"/>
    <w:basedOn w:val="a0"/>
    <w:link w:val="a8"/>
    <w:uiPriority w:val="99"/>
    <w:rsid w:val="007C303C"/>
    <w:rPr>
      <w:sz w:val="20"/>
      <w:szCs w:val="20"/>
    </w:rPr>
  </w:style>
  <w:style w:type="character" w:styleId="aa">
    <w:name w:val="footnote reference"/>
    <w:basedOn w:val="a0"/>
    <w:unhideWhenUsed/>
    <w:rsid w:val="007C303C"/>
    <w:rPr>
      <w:vertAlign w:val="superscript"/>
    </w:rPr>
  </w:style>
  <w:style w:type="character" w:styleId="ab">
    <w:name w:val="Strong"/>
    <w:basedOn w:val="a0"/>
    <w:uiPriority w:val="22"/>
    <w:qFormat/>
    <w:rsid w:val="00C73D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7B2"/>
    <w:pPr>
      <w:tabs>
        <w:tab w:val="center" w:pos="4677"/>
        <w:tab w:val="right" w:pos="9355"/>
      </w:tabs>
    </w:pPr>
  </w:style>
  <w:style w:type="character" w:customStyle="1" w:styleId="a4">
    <w:name w:val="Верхний колонтитул Знак"/>
    <w:basedOn w:val="a0"/>
    <w:link w:val="a3"/>
    <w:uiPriority w:val="99"/>
    <w:rsid w:val="002907B2"/>
  </w:style>
  <w:style w:type="paragraph" w:styleId="a5">
    <w:name w:val="footer"/>
    <w:basedOn w:val="a"/>
    <w:link w:val="a6"/>
    <w:uiPriority w:val="99"/>
    <w:unhideWhenUsed/>
    <w:rsid w:val="002907B2"/>
    <w:pPr>
      <w:tabs>
        <w:tab w:val="center" w:pos="4677"/>
        <w:tab w:val="right" w:pos="9355"/>
      </w:tabs>
    </w:pPr>
  </w:style>
  <w:style w:type="character" w:customStyle="1" w:styleId="a6">
    <w:name w:val="Нижний колонтитул Знак"/>
    <w:basedOn w:val="a0"/>
    <w:link w:val="a5"/>
    <w:uiPriority w:val="99"/>
    <w:rsid w:val="002907B2"/>
  </w:style>
  <w:style w:type="character" w:styleId="a7">
    <w:name w:val="Hyperlink"/>
    <w:basedOn w:val="a0"/>
    <w:uiPriority w:val="99"/>
    <w:unhideWhenUsed/>
    <w:rsid w:val="008B4480"/>
    <w:rPr>
      <w:color w:val="0000FF" w:themeColor="hyperlink"/>
      <w:u w:val="single"/>
    </w:rPr>
  </w:style>
  <w:style w:type="paragraph" w:styleId="a8">
    <w:name w:val="footnote text"/>
    <w:basedOn w:val="a"/>
    <w:link w:val="a9"/>
    <w:unhideWhenUsed/>
    <w:rsid w:val="007C303C"/>
    <w:rPr>
      <w:sz w:val="20"/>
      <w:szCs w:val="20"/>
    </w:rPr>
  </w:style>
  <w:style w:type="character" w:customStyle="1" w:styleId="a9">
    <w:name w:val="Текст сноски Знак"/>
    <w:basedOn w:val="a0"/>
    <w:link w:val="a8"/>
    <w:uiPriority w:val="99"/>
    <w:rsid w:val="007C303C"/>
    <w:rPr>
      <w:sz w:val="20"/>
      <w:szCs w:val="20"/>
    </w:rPr>
  </w:style>
  <w:style w:type="character" w:styleId="aa">
    <w:name w:val="footnote reference"/>
    <w:basedOn w:val="a0"/>
    <w:unhideWhenUsed/>
    <w:rsid w:val="007C303C"/>
    <w:rPr>
      <w:vertAlign w:val="superscript"/>
    </w:rPr>
  </w:style>
  <w:style w:type="character" w:styleId="ab">
    <w:name w:val="Strong"/>
    <w:basedOn w:val="a0"/>
    <w:uiPriority w:val="22"/>
    <w:qFormat/>
    <w:rsid w:val="00C73D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tvi.com/moscow/veshnyaki-russkiy-versal-dinastiya-sheremetevykh-doma-volny/" TargetMode="External"/><Relationship Id="rId3" Type="http://schemas.openxmlformats.org/officeDocument/2006/relationships/hyperlink" Target="https://news.rambler.ru/other/43357305-podmoskovnyy-versal-kartiny-i-villy-eks-ministra-kuznetsova-prodadut-s-molotka/" TargetMode="External"/><Relationship Id="rId7" Type="http://schemas.openxmlformats.org/officeDocument/2006/relationships/hyperlink" Target="https://www.liveinternet.ru/users/5153342/post398203239/" TargetMode="External"/><Relationship Id="rId2" Type="http://schemas.openxmlformats.org/officeDocument/2006/relationships/hyperlink" Target="https://www.novostibankrotstva.ru/2020/08/09/deputat-hinshtejn-podmoskovnyj-versal-poyavilsya-u-prorektora-mgu-grishina-kogda-on-byl-ministrom-v-samarskoj-oblasti/" TargetMode="External"/><Relationship Id="rId1" Type="http://schemas.openxmlformats.org/officeDocument/2006/relationships/hyperlink" Target="http://russkiyversall.com/o-nas-about-us" TargetMode="External"/><Relationship Id="rId6" Type="http://schemas.openxmlformats.org/officeDocument/2006/relationships/hyperlink" Target="https://aif.ru/society/history/12677" TargetMode="External"/><Relationship Id="rId11" Type="http://schemas.openxmlformats.org/officeDocument/2006/relationships/hyperlink" Target="https://novikovski.livejournal.com/481599.html" TargetMode="External"/><Relationship Id="rId5" Type="http://schemas.openxmlformats.org/officeDocument/2006/relationships/hyperlink" Target="https://proza.ru/2020/04/27/1347" TargetMode="External"/><Relationship Id="rId10" Type="http://schemas.openxmlformats.org/officeDocument/2006/relationships/hyperlink" Target="https://rg.ru/2020/03/18/reg-cfo/gde-ekaterina-ii-svoego-vnebrachnogo-syna-priatala.html" TargetMode="External"/><Relationship Id="rId4" Type="http://schemas.openxmlformats.org/officeDocument/2006/relationships/hyperlink" Target="http://rusversal.ru/" TargetMode="External"/><Relationship Id="rId9" Type="http://schemas.openxmlformats.org/officeDocument/2006/relationships/hyperlink" Target="https://www.youtube.com/watch?v=S0F2vM66K5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4AB49-3763-49B4-B165-3A4E67D4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6218</Words>
  <Characters>35445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vasya Artem</dc:creator>
  <cp:keywords/>
  <dc:description/>
  <cp:lastModifiedBy>makan</cp:lastModifiedBy>
  <cp:revision>15</cp:revision>
  <dcterms:created xsi:type="dcterms:W3CDTF">2022-12-09T14:50:00Z</dcterms:created>
  <dcterms:modified xsi:type="dcterms:W3CDTF">2022-12-18T12:43:00Z</dcterms:modified>
</cp:coreProperties>
</file>