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02" w:rsidRDefault="000D5FBE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14102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521D7B" w:rsidRDefault="00914102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E8597E">
        <w:rPr>
          <w:rFonts w:ascii="Times New Roman" w:hAnsi="Times New Roman" w:cs="Times New Roman"/>
          <w:sz w:val="28"/>
          <w:szCs w:val="28"/>
        </w:rPr>
        <w:t xml:space="preserve"> проекта РНФ № 18-18-00129 «Русская усадьба в литературе</w:t>
      </w:r>
      <w:r w:rsidR="0052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D7B" w:rsidRDefault="00521D7B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4102" w:rsidRPr="00E8597E">
        <w:rPr>
          <w:rFonts w:ascii="Times New Roman" w:hAnsi="Times New Roman" w:cs="Times New Roman"/>
          <w:sz w:val="28"/>
          <w:szCs w:val="28"/>
        </w:rPr>
        <w:t xml:space="preserve"> культуре: отечественный и зарубежный взгляд» </w:t>
      </w:r>
    </w:p>
    <w:p w:rsidR="00914102" w:rsidRDefault="001033D3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3D3">
        <w:rPr>
          <w:rFonts w:ascii="Times New Roman" w:hAnsi="Times New Roman" w:cs="Times New Roman"/>
          <w:b/>
          <w:sz w:val="28"/>
          <w:szCs w:val="28"/>
        </w:rPr>
        <w:t>О.А. Богдановой</w:t>
      </w:r>
    </w:p>
    <w:p w:rsidR="00914102" w:rsidRPr="00E8597E" w:rsidRDefault="001033D3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FA0556">
        <w:rPr>
          <w:rFonts w:ascii="Times New Roman" w:hAnsi="Times New Roman" w:cs="Times New Roman"/>
          <w:sz w:val="28"/>
          <w:szCs w:val="28"/>
        </w:rPr>
        <w:t>о командировке в г</w:t>
      </w:r>
      <w:r w:rsidR="00E964EE" w:rsidRPr="00FA0556">
        <w:rPr>
          <w:rFonts w:ascii="Times New Roman" w:hAnsi="Times New Roman" w:cs="Times New Roman"/>
          <w:sz w:val="28"/>
          <w:szCs w:val="28"/>
        </w:rPr>
        <w:t>г</w:t>
      </w:r>
      <w:r w:rsidRPr="00FA0556">
        <w:rPr>
          <w:rFonts w:ascii="Times New Roman" w:hAnsi="Times New Roman" w:cs="Times New Roman"/>
          <w:sz w:val="28"/>
          <w:szCs w:val="28"/>
        </w:rPr>
        <w:t xml:space="preserve">. </w:t>
      </w:r>
      <w:r w:rsidR="00944A40" w:rsidRPr="00FA0556">
        <w:rPr>
          <w:rFonts w:ascii="Times New Roman" w:hAnsi="Times New Roman" w:cs="Times New Roman"/>
          <w:sz w:val="28"/>
          <w:szCs w:val="28"/>
        </w:rPr>
        <w:t xml:space="preserve">Бостон </w:t>
      </w:r>
      <w:r w:rsidR="00E964EE" w:rsidRPr="00FA0556">
        <w:rPr>
          <w:rFonts w:ascii="Times New Roman" w:hAnsi="Times New Roman" w:cs="Times New Roman"/>
          <w:sz w:val="28"/>
          <w:szCs w:val="28"/>
        </w:rPr>
        <w:t xml:space="preserve">и Кавендиш </w:t>
      </w:r>
      <w:r w:rsidR="00944A40" w:rsidRPr="00FA0556">
        <w:rPr>
          <w:rFonts w:ascii="Times New Roman" w:hAnsi="Times New Roman" w:cs="Times New Roman"/>
          <w:sz w:val="28"/>
          <w:szCs w:val="28"/>
        </w:rPr>
        <w:t>(США)</w:t>
      </w:r>
      <w:r w:rsidR="004669DF">
        <w:rPr>
          <w:rFonts w:ascii="Times New Roman" w:hAnsi="Times New Roman" w:cs="Times New Roman"/>
          <w:sz w:val="28"/>
          <w:szCs w:val="28"/>
        </w:rPr>
        <w:t xml:space="preserve"> </w:t>
      </w:r>
      <w:r w:rsidR="00914102">
        <w:rPr>
          <w:rFonts w:ascii="Times New Roman" w:hAnsi="Times New Roman" w:cs="Times New Roman"/>
          <w:sz w:val="28"/>
          <w:szCs w:val="28"/>
        </w:rPr>
        <w:t>13</w:t>
      </w:r>
      <w:r w:rsidR="00FA0556">
        <w:rPr>
          <w:rFonts w:ascii="Times New Roman" w:hAnsi="Times New Roman" w:cs="Times New Roman"/>
          <w:sz w:val="28"/>
          <w:szCs w:val="28"/>
        </w:rPr>
        <w:t>–</w:t>
      </w:r>
      <w:r w:rsidR="00914102">
        <w:rPr>
          <w:rFonts w:ascii="Times New Roman" w:hAnsi="Times New Roman" w:cs="Times New Roman"/>
          <w:sz w:val="28"/>
          <w:szCs w:val="28"/>
        </w:rPr>
        <w:t>22 июля</w:t>
      </w:r>
      <w:r w:rsidR="00914102" w:rsidRPr="00E8597E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14102" w:rsidRDefault="00914102" w:rsidP="00914102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CF" w:rsidRDefault="00E8597E" w:rsidP="00CD24CF">
      <w:pPr>
        <w:spacing w:after="0" w:line="240" w:lineRule="auto"/>
        <w:ind w:left="-567" w:right="284" w:firstLine="709"/>
        <w:jc w:val="both"/>
        <w:rPr>
          <w:rFonts w:ascii="Times New Roman" w:hAnsi="Times New Roman"/>
          <w:sz w:val="28"/>
          <w:szCs w:val="28"/>
        </w:rPr>
      </w:pPr>
      <w:r w:rsidRPr="00E8597E">
        <w:rPr>
          <w:rFonts w:ascii="Times New Roman" w:hAnsi="Times New Roman"/>
          <w:sz w:val="28"/>
          <w:szCs w:val="28"/>
        </w:rPr>
        <w:t xml:space="preserve">С </w:t>
      </w:r>
      <w:r w:rsidR="00944A40">
        <w:rPr>
          <w:rFonts w:ascii="Times New Roman" w:hAnsi="Times New Roman"/>
          <w:sz w:val="28"/>
          <w:szCs w:val="28"/>
        </w:rPr>
        <w:t>1</w:t>
      </w:r>
      <w:r w:rsidRPr="00E8597E">
        <w:rPr>
          <w:rFonts w:ascii="Times New Roman" w:hAnsi="Times New Roman"/>
          <w:sz w:val="28"/>
          <w:szCs w:val="28"/>
        </w:rPr>
        <w:t>3 по 2</w:t>
      </w:r>
      <w:r w:rsidR="00944A40">
        <w:rPr>
          <w:rFonts w:ascii="Times New Roman" w:hAnsi="Times New Roman"/>
          <w:sz w:val="28"/>
          <w:szCs w:val="28"/>
        </w:rPr>
        <w:t>2 июля</w:t>
      </w:r>
      <w:r w:rsidRPr="00E8597E">
        <w:rPr>
          <w:rFonts w:ascii="Times New Roman" w:hAnsi="Times New Roman"/>
          <w:sz w:val="28"/>
          <w:szCs w:val="28"/>
        </w:rPr>
        <w:t xml:space="preserve"> 2019 г. я находилась в командировке в г. </w:t>
      </w:r>
      <w:r w:rsidR="00944A40">
        <w:rPr>
          <w:rFonts w:ascii="Times New Roman" w:hAnsi="Times New Roman"/>
          <w:sz w:val="28"/>
          <w:szCs w:val="28"/>
        </w:rPr>
        <w:t>Бостоне, штат Массачусетс</w:t>
      </w:r>
      <w:r w:rsidR="001C555E">
        <w:rPr>
          <w:rFonts w:ascii="Times New Roman" w:hAnsi="Times New Roman"/>
          <w:sz w:val="28"/>
          <w:szCs w:val="28"/>
        </w:rPr>
        <w:t xml:space="preserve"> (</w:t>
      </w:r>
      <w:r w:rsidR="00944A40">
        <w:rPr>
          <w:rFonts w:ascii="Times New Roman" w:hAnsi="Times New Roman"/>
          <w:sz w:val="28"/>
          <w:szCs w:val="28"/>
        </w:rPr>
        <w:t>США</w:t>
      </w:r>
      <w:r w:rsidR="001C555E">
        <w:rPr>
          <w:rFonts w:ascii="Times New Roman" w:hAnsi="Times New Roman"/>
          <w:sz w:val="28"/>
          <w:szCs w:val="28"/>
        </w:rPr>
        <w:t>),</w:t>
      </w:r>
      <w:r w:rsidR="001033D3">
        <w:rPr>
          <w:rFonts w:ascii="Times New Roman" w:hAnsi="Times New Roman"/>
          <w:sz w:val="28"/>
          <w:szCs w:val="28"/>
        </w:rPr>
        <w:t xml:space="preserve"> </w:t>
      </w:r>
      <w:r w:rsidR="00F86D82">
        <w:rPr>
          <w:rFonts w:ascii="Times New Roman" w:hAnsi="Times New Roman"/>
          <w:sz w:val="28"/>
          <w:szCs w:val="28"/>
        </w:rPr>
        <w:t xml:space="preserve">где расположен Бостонский университет, </w:t>
      </w:r>
      <w:r w:rsidR="001033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964EE">
        <w:rPr>
          <w:rFonts w:ascii="Times New Roman" w:hAnsi="Times New Roman"/>
          <w:sz w:val="28"/>
          <w:szCs w:val="28"/>
        </w:rPr>
        <w:t xml:space="preserve">в </w:t>
      </w:r>
      <w:r w:rsidR="0095781D">
        <w:rPr>
          <w:rFonts w:ascii="Times New Roman" w:hAnsi="Times New Roman"/>
          <w:sz w:val="28"/>
          <w:szCs w:val="28"/>
        </w:rPr>
        <w:t>г. Кавендиш</w:t>
      </w:r>
      <w:r w:rsidR="00E964EE">
        <w:rPr>
          <w:rFonts w:ascii="Times New Roman" w:hAnsi="Times New Roman"/>
          <w:sz w:val="28"/>
          <w:szCs w:val="28"/>
        </w:rPr>
        <w:t>е</w:t>
      </w:r>
      <w:r w:rsidR="0095781D">
        <w:rPr>
          <w:rFonts w:ascii="Times New Roman" w:hAnsi="Times New Roman"/>
          <w:sz w:val="28"/>
          <w:szCs w:val="28"/>
        </w:rPr>
        <w:t>, штат Вермонт (США)</w:t>
      </w:r>
      <w:r>
        <w:rPr>
          <w:rFonts w:ascii="Times New Roman" w:hAnsi="Times New Roman"/>
          <w:sz w:val="28"/>
          <w:szCs w:val="28"/>
        </w:rPr>
        <w:t xml:space="preserve">, </w:t>
      </w:r>
      <w:r w:rsidR="00E964EE">
        <w:rPr>
          <w:rFonts w:ascii="Times New Roman" w:hAnsi="Times New Roman"/>
          <w:sz w:val="28"/>
          <w:szCs w:val="28"/>
        </w:rPr>
        <w:t>в окрестностях которого</w:t>
      </w:r>
      <w:r>
        <w:rPr>
          <w:rFonts w:ascii="Times New Roman" w:hAnsi="Times New Roman"/>
          <w:sz w:val="28"/>
          <w:szCs w:val="28"/>
        </w:rPr>
        <w:t xml:space="preserve"> распол</w:t>
      </w:r>
      <w:r w:rsidR="00846EC8">
        <w:rPr>
          <w:rFonts w:ascii="Times New Roman" w:hAnsi="Times New Roman"/>
          <w:sz w:val="28"/>
          <w:szCs w:val="28"/>
        </w:rPr>
        <w:t>ожен</w:t>
      </w:r>
      <w:r w:rsidR="00944A40">
        <w:rPr>
          <w:rFonts w:ascii="Times New Roman" w:hAnsi="Times New Roman"/>
          <w:sz w:val="28"/>
          <w:szCs w:val="28"/>
        </w:rPr>
        <w:t>а бывшая усадьба</w:t>
      </w:r>
      <w:r w:rsidR="00846EC8">
        <w:rPr>
          <w:rFonts w:ascii="Times New Roman" w:hAnsi="Times New Roman"/>
          <w:sz w:val="28"/>
          <w:szCs w:val="28"/>
        </w:rPr>
        <w:t xml:space="preserve"> </w:t>
      </w:r>
      <w:r w:rsidR="00944A40">
        <w:rPr>
          <w:rFonts w:ascii="Times New Roman" w:hAnsi="Times New Roman"/>
          <w:sz w:val="28"/>
          <w:szCs w:val="28"/>
        </w:rPr>
        <w:t>А.И. Солженицына, ныне находящаяся в частном владении наследников русского писателя.</w:t>
      </w:r>
      <w:r w:rsidRPr="00E85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Научная работа во время командировки </w:t>
      </w:r>
      <w:r w:rsidR="00673821">
        <w:rPr>
          <w:rFonts w:ascii="Times New Roman" w:hAnsi="Times New Roman"/>
          <w:sz w:val="28"/>
          <w:szCs w:val="28"/>
        </w:rPr>
        <w:t>подразделялась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24CF">
        <w:rPr>
          <w:rFonts w:ascii="Times New Roman" w:hAnsi="Times New Roman"/>
          <w:sz w:val="28"/>
          <w:szCs w:val="28"/>
        </w:rPr>
        <w:t>апробационн</w:t>
      </w:r>
      <w:r w:rsidR="00944A40">
        <w:rPr>
          <w:rFonts w:ascii="Times New Roman" w:hAnsi="Times New Roman"/>
          <w:sz w:val="28"/>
          <w:szCs w:val="28"/>
        </w:rPr>
        <w:t>ую</w:t>
      </w:r>
      <w:proofErr w:type="spellEnd"/>
      <w:r w:rsidR="00944A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библиотечн</w:t>
      </w:r>
      <w:r w:rsidR="00673821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полев</w:t>
      </w:r>
      <w:r w:rsidR="00673821">
        <w:rPr>
          <w:rFonts w:ascii="Times New Roman" w:hAnsi="Times New Roman"/>
          <w:sz w:val="28"/>
          <w:szCs w:val="28"/>
        </w:rPr>
        <w:t>ую.</w:t>
      </w:r>
      <w:r w:rsidR="001C555E">
        <w:rPr>
          <w:rFonts w:ascii="Times New Roman" w:hAnsi="Times New Roman"/>
          <w:sz w:val="28"/>
          <w:szCs w:val="28"/>
        </w:rPr>
        <w:t xml:space="preserve"> 13 и 21-22 июля – дни приезда и отъезда, потраченные на авиаперелет Москва – Нью-Йорк – Бостон и обратно, а также трансфер от аэропорта до места проживания.</w:t>
      </w:r>
    </w:p>
    <w:p w:rsidR="00CD24CF" w:rsidRDefault="001C555E" w:rsidP="00DD5D4F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1C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симпозиуме Международного общества Достоевского под названием «150 лет роману </w:t>
      </w:r>
      <w:r w:rsidRPr="001C555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Идиот</w:t>
      </w:r>
      <w:r w:rsidRPr="001C555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», проходившем в Бостонском университете</w:t>
      </w:r>
      <w:r w:rsidR="00FE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14 по 19 июля 2019 г.</w:t>
      </w:r>
      <w:r w:rsidR="0025329F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3E366D">
        <w:rPr>
          <w:rFonts w:ascii="Times New Roman" w:hAnsi="Times New Roman" w:cs="Times New Roman"/>
          <w:sz w:val="28"/>
          <w:szCs w:val="28"/>
        </w:rPr>
        <w:t>более</w:t>
      </w:r>
      <w:r w:rsidR="0025329F">
        <w:rPr>
          <w:rFonts w:ascii="Times New Roman" w:hAnsi="Times New Roman" w:cs="Times New Roman"/>
          <w:sz w:val="28"/>
          <w:szCs w:val="28"/>
        </w:rPr>
        <w:t xml:space="preserve"> 1</w:t>
      </w:r>
      <w:r w:rsidR="003E366D">
        <w:rPr>
          <w:rFonts w:ascii="Times New Roman" w:hAnsi="Times New Roman" w:cs="Times New Roman"/>
          <w:sz w:val="28"/>
          <w:szCs w:val="28"/>
        </w:rPr>
        <w:t>2</w:t>
      </w:r>
      <w:r w:rsidR="0025329F">
        <w:rPr>
          <w:rFonts w:ascii="Times New Roman" w:hAnsi="Times New Roman" w:cs="Times New Roman"/>
          <w:sz w:val="28"/>
          <w:szCs w:val="28"/>
        </w:rPr>
        <w:t>0 докладчиков</w:t>
      </w:r>
      <w:r w:rsidR="006723B2">
        <w:rPr>
          <w:rFonts w:ascii="Times New Roman" w:hAnsi="Times New Roman" w:cs="Times New Roman"/>
          <w:sz w:val="28"/>
          <w:szCs w:val="28"/>
        </w:rPr>
        <w:t xml:space="preserve"> из 25 стран мира (России, США, Канады, Бразилии, Аргентины, Великобритании, Германии, Франции, Италии, </w:t>
      </w:r>
      <w:r w:rsidR="00DD5D4F">
        <w:rPr>
          <w:rFonts w:ascii="Times New Roman" w:hAnsi="Times New Roman" w:cs="Times New Roman"/>
          <w:sz w:val="28"/>
          <w:szCs w:val="28"/>
        </w:rPr>
        <w:t xml:space="preserve">Испании, </w:t>
      </w:r>
      <w:r w:rsidR="006723B2">
        <w:rPr>
          <w:rFonts w:ascii="Times New Roman" w:hAnsi="Times New Roman" w:cs="Times New Roman"/>
          <w:sz w:val="28"/>
          <w:szCs w:val="28"/>
        </w:rPr>
        <w:t>Хорватии, Швеции, Украины, Китая, Японии и др.)</w:t>
      </w:r>
      <w:r w:rsidR="00CD24CF">
        <w:rPr>
          <w:rFonts w:ascii="Times New Roman" w:hAnsi="Times New Roman" w:cs="Times New Roman"/>
          <w:sz w:val="28"/>
          <w:szCs w:val="28"/>
        </w:rPr>
        <w:t>, я проч</w:t>
      </w:r>
      <w:r w:rsidR="00FE457E">
        <w:rPr>
          <w:rFonts w:ascii="Times New Roman" w:hAnsi="Times New Roman" w:cs="Times New Roman"/>
          <w:sz w:val="28"/>
          <w:szCs w:val="28"/>
        </w:rPr>
        <w:t>итал</w:t>
      </w:r>
      <w:r w:rsidR="00CD24CF">
        <w:rPr>
          <w:rFonts w:ascii="Times New Roman" w:hAnsi="Times New Roman" w:cs="Times New Roman"/>
          <w:sz w:val="28"/>
          <w:szCs w:val="28"/>
        </w:rPr>
        <w:t xml:space="preserve">а подготовленный мною по теме проекта научный доклад </w:t>
      </w:r>
      <w:r w:rsidR="00CD24CF" w:rsidRPr="00CD24CF">
        <w:rPr>
          <w:rFonts w:ascii="Times New Roman" w:hAnsi="Times New Roman" w:cs="Times New Roman"/>
          <w:sz w:val="28"/>
          <w:szCs w:val="28"/>
        </w:rPr>
        <w:t xml:space="preserve">«”Дачный </w:t>
      </w:r>
      <w:proofErr w:type="spellStart"/>
      <w:r w:rsidR="00CD24CF" w:rsidRPr="00CD24CF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CD24CF" w:rsidRPr="00CD24CF">
        <w:rPr>
          <w:rFonts w:ascii="Times New Roman" w:hAnsi="Times New Roman" w:cs="Times New Roman"/>
          <w:sz w:val="28"/>
          <w:szCs w:val="28"/>
        </w:rPr>
        <w:t>” в романе Ф.М. Достоевского “Идиот” и в литературе Серебряного века»</w:t>
      </w:r>
      <w:r w:rsidR="00CD24CF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DD5D4F" w:rsidRPr="003C57AF">
          <w:rPr>
            <w:rStyle w:val="a8"/>
            <w:rFonts w:ascii="Times New Roman" w:hAnsi="Times New Roman" w:cs="Times New Roman"/>
            <w:sz w:val="28"/>
            <w:szCs w:val="28"/>
          </w:rPr>
          <w:t>https://www.bu.edu/wll/files/2019/07/IDS-2019-PROGRAM-FINAL-book-fold-3.pdf</w:t>
        </w:r>
      </w:hyperlink>
      <w:r w:rsidR="00DD5D4F">
        <w:rPr>
          <w:rFonts w:ascii="Times New Roman" w:hAnsi="Times New Roman" w:cs="Times New Roman"/>
          <w:sz w:val="28"/>
          <w:szCs w:val="28"/>
        </w:rPr>
        <w:t xml:space="preserve"> </w:t>
      </w:r>
      <w:r w:rsidR="00DD5D4F" w:rsidRPr="00DD5D4F">
        <w:t xml:space="preserve"> </w:t>
      </w:r>
      <w:r w:rsidR="00DD5D4F">
        <w:t xml:space="preserve">  </w:t>
      </w:r>
      <w:r w:rsidR="00DD5D4F">
        <w:rPr>
          <w:rFonts w:ascii="Times New Roman" w:hAnsi="Times New Roman" w:cs="Times New Roman"/>
          <w:sz w:val="28"/>
          <w:szCs w:val="28"/>
        </w:rPr>
        <w:t xml:space="preserve"> </w:t>
      </w:r>
      <w:r w:rsidR="00CD24CF">
        <w:rPr>
          <w:rFonts w:ascii="Times New Roman" w:hAnsi="Times New Roman" w:cs="Times New Roman"/>
          <w:sz w:val="28"/>
          <w:szCs w:val="28"/>
        </w:rPr>
        <w:t>Таким образом</w:t>
      </w:r>
      <w:r w:rsidR="003C48C4">
        <w:rPr>
          <w:rFonts w:ascii="Times New Roman" w:hAnsi="Times New Roman" w:cs="Times New Roman"/>
          <w:sz w:val="28"/>
          <w:szCs w:val="28"/>
        </w:rPr>
        <w:t>,</w:t>
      </w:r>
      <w:r w:rsidR="00CD24CF">
        <w:rPr>
          <w:rFonts w:ascii="Times New Roman" w:hAnsi="Times New Roman" w:cs="Times New Roman"/>
          <w:sz w:val="28"/>
          <w:szCs w:val="28"/>
        </w:rPr>
        <w:t xml:space="preserve"> была проведена апробация одной из глав </w:t>
      </w:r>
      <w:r w:rsidR="00F86E21">
        <w:rPr>
          <w:rFonts w:ascii="Times New Roman" w:hAnsi="Times New Roman" w:cs="Times New Roman"/>
          <w:sz w:val="28"/>
          <w:szCs w:val="28"/>
        </w:rPr>
        <w:t xml:space="preserve">моей </w:t>
      </w:r>
      <w:r w:rsidR="00CD24CF">
        <w:rPr>
          <w:rFonts w:ascii="Times New Roman" w:hAnsi="Times New Roman" w:cs="Times New Roman"/>
          <w:sz w:val="28"/>
          <w:szCs w:val="28"/>
        </w:rPr>
        <w:t>научной монографии</w:t>
      </w:r>
      <w:r w:rsidR="00637A33">
        <w:rPr>
          <w:rFonts w:ascii="Times New Roman" w:hAnsi="Times New Roman" w:cs="Times New Roman"/>
          <w:sz w:val="28"/>
          <w:szCs w:val="28"/>
        </w:rPr>
        <w:t xml:space="preserve"> «</w:t>
      </w:r>
      <w:r w:rsidR="00637A33" w:rsidRPr="00660EDF">
        <w:rPr>
          <w:rFonts w:ascii="Times New Roman" w:hAnsi="Times New Roman"/>
          <w:sz w:val="28"/>
          <w:szCs w:val="28"/>
        </w:rPr>
        <w:t xml:space="preserve">Усадьба и дача в русской литературе </w:t>
      </w:r>
      <w:r w:rsidR="00637A33" w:rsidRPr="00660EDF">
        <w:rPr>
          <w:rFonts w:ascii="Times New Roman" w:hAnsi="Times New Roman"/>
          <w:sz w:val="28"/>
          <w:szCs w:val="28"/>
          <w:lang w:val="en-US"/>
        </w:rPr>
        <w:t>XIX</w:t>
      </w:r>
      <w:r w:rsidR="00637A33" w:rsidRPr="00660EDF">
        <w:rPr>
          <w:rFonts w:ascii="Times New Roman" w:hAnsi="Times New Roman"/>
          <w:sz w:val="28"/>
          <w:szCs w:val="28"/>
        </w:rPr>
        <w:t>-</w:t>
      </w:r>
      <w:r w:rsidR="00637A33" w:rsidRPr="00660EDF">
        <w:rPr>
          <w:rFonts w:ascii="Times New Roman" w:hAnsi="Times New Roman"/>
          <w:sz w:val="28"/>
          <w:szCs w:val="28"/>
          <w:lang w:val="en-US"/>
        </w:rPr>
        <w:t>XXI</w:t>
      </w:r>
      <w:r w:rsidR="00637A33" w:rsidRPr="00660EDF">
        <w:rPr>
          <w:rFonts w:ascii="Times New Roman" w:hAnsi="Times New Roman"/>
          <w:sz w:val="28"/>
          <w:szCs w:val="28"/>
        </w:rPr>
        <w:t xml:space="preserve"> вв.: мифология, поэтика, динамика</w:t>
      </w:r>
      <w:r w:rsidR="00637A33">
        <w:rPr>
          <w:rFonts w:ascii="Times New Roman" w:hAnsi="Times New Roman"/>
          <w:sz w:val="28"/>
          <w:szCs w:val="28"/>
        </w:rPr>
        <w:t>»</w:t>
      </w:r>
      <w:r w:rsidR="00CD24CF">
        <w:rPr>
          <w:rFonts w:ascii="Times New Roman" w:hAnsi="Times New Roman" w:cs="Times New Roman"/>
          <w:sz w:val="28"/>
          <w:szCs w:val="28"/>
        </w:rPr>
        <w:t xml:space="preserve">, подготавливаемой </w:t>
      </w:r>
      <w:r w:rsidR="00637A33">
        <w:rPr>
          <w:rFonts w:ascii="Times New Roman" w:hAnsi="Times New Roman" w:cs="Times New Roman"/>
          <w:sz w:val="28"/>
          <w:szCs w:val="28"/>
        </w:rPr>
        <w:t>в рамках плановой работы по</w:t>
      </w:r>
      <w:r w:rsidR="00CD24C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37A33">
        <w:rPr>
          <w:rFonts w:ascii="Times New Roman" w:hAnsi="Times New Roman" w:cs="Times New Roman"/>
          <w:sz w:val="28"/>
          <w:szCs w:val="28"/>
        </w:rPr>
        <w:t>у</w:t>
      </w:r>
      <w:r w:rsidR="006723B2">
        <w:rPr>
          <w:rFonts w:ascii="Times New Roman" w:hAnsi="Times New Roman" w:cs="Times New Roman"/>
          <w:sz w:val="28"/>
          <w:szCs w:val="28"/>
        </w:rPr>
        <w:t>, перед широкой международной научной аудиторией</w:t>
      </w:r>
      <w:r w:rsidR="00CD24CF">
        <w:rPr>
          <w:rFonts w:ascii="Times New Roman" w:hAnsi="Times New Roman" w:cs="Times New Roman"/>
          <w:sz w:val="28"/>
          <w:szCs w:val="28"/>
        </w:rPr>
        <w:t>.</w:t>
      </w:r>
      <w:r w:rsidR="0025329F">
        <w:rPr>
          <w:rFonts w:ascii="Times New Roman" w:hAnsi="Times New Roman" w:cs="Times New Roman"/>
          <w:sz w:val="28"/>
          <w:szCs w:val="28"/>
        </w:rPr>
        <w:t xml:space="preserve"> </w:t>
      </w:r>
      <w:r w:rsidR="006723B2">
        <w:rPr>
          <w:rFonts w:ascii="Times New Roman" w:hAnsi="Times New Roman" w:cs="Times New Roman"/>
          <w:sz w:val="28"/>
          <w:szCs w:val="28"/>
        </w:rPr>
        <w:t xml:space="preserve">Было объявлено о том, что доклад подготовлен и прочитан при поддержке РНФ, проект № 18-18-00129. </w:t>
      </w:r>
      <w:r w:rsidR="009706DC">
        <w:rPr>
          <w:rFonts w:ascii="Times New Roman" w:hAnsi="Times New Roman" w:cs="Times New Roman"/>
          <w:sz w:val="28"/>
          <w:szCs w:val="28"/>
        </w:rPr>
        <w:t>Доклад вызвал интерес у слушателей, в</w:t>
      </w:r>
      <w:r w:rsidR="0025329F">
        <w:rPr>
          <w:rFonts w:ascii="Times New Roman" w:hAnsi="Times New Roman" w:cs="Times New Roman"/>
          <w:sz w:val="28"/>
          <w:szCs w:val="28"/>
        </w:rPr>
        <w:t xml:space="preserve">опросы и замечания </w:t>
      </w:r>
      <w:r w:rsidR="009706DC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25329F">
        <w:rPr>
          <w:rFonts w:ascii="Times New Roman" w:hAnsi="Times New Roman" w:cs="Times New Roman"/>
          <w:sz w:val="28"/>
          <w:szCs w:val="28"/>
        </w:rPr>
        <w:t xml:space="preserve">будут учтены мною при доработке главы для указанной монографии. Также я участвовала во всех мероприятиях симпозиума, в прениях и дискуссиях, прослушала </w:t>
      </w:r>
      <w:r w:rsidR="003A2F4F">
        <w:rPr>
          <w:rFonts w:ascii="Times New Roman" w:hAnsi="Times New Roman" w:cs="Times New Roman"/>
          <w:sz w:val="28"/>
          <w:szCs w:val="28"/>
        </w:rPr>
        <w:t>многие</w:t>
      </w:r>
      <w:r w:rsidR="0025329F">
        <w:rPr>
          <w:rFonts w:ascii="Times New Roman" w:hAnsi="Times New Roman" w:cs="Times New Roman"/>
          <w:sz w:val="28"/>
          <w:szCs w:val="28"/>
        </w:rPr>
        <w:t xml:space="preserve"> доклады, особое внимание уделяя в них дачно-усадебной тематике и теоретико-методологическим поискам, способствующим ее раскрытию.</w:t>
      </w:r>
    </w:p>
    <w:p w:rsidR="005C32C2" w:rsidRDefault="00255C43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38">
        <w:rPr>
          <w:rFonts w:ascii="Times New Roman" w:hAnsi="Times New Roman" w:cs="Times New Roman"/>
          <w:sz w:val="28"/>
          <w:szCs w:val="28"/>
        </w:rPr>
        <w:t xml:space="preserve">В </w:t>
      </w:r>
      <w:r w:rsidR="00762382" w:rsidRPr="00C57738">
        <w:rPr>
          <w:rFonts w:ascii="Times New Roman" w:hAnsi="Times New Roman" w:cs="Times New Roman"/>
          <w:sz w:val="28"/>
          <w:szCs w:val="28"/>
        </w:rPr>
        <w:t xml:space="preserve">дни работы симпозиума в </w:t>
      </w:r>
      <w:r w:rsidRPr="00C57738">
        <w:rPr>
          <w:rFonts w:ascii="Times New Roman" w:hAnsi="Times New Roman" w:cs="Times New Roman"/>
          <w:sz w:val="28"/>
          <w:szCs w:val="28"/>
        </w:rPr>
        <w:t xml:space="preserve">научной библиотеке </w:t>
      </w:r>
      <w:r w:rsidR="009706DC" w:rsidRPr="00C57738">
        <w:rPr>
          <w:rFonts w:ascii="Times New Roman" w:hAnsi="Times New Roman" w:cs="Times New Roman"/>
          <w:sz w:val="28"/>
          <w:szCs w:val="28"/>
        </w:rPr>
        <w:t>Бостонского</w:t>
      </w:r>
      <w:r w:rsidRPr="00C57738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r w:rsidR="009706DC" w:rsidRPr="00C57738">
        <w:rPr>
          <w:rFonts w:ascii="Times New Roman" w:hAnsi="Times New Roman" w:cs="Times New Roman"/>
          <w:sz w:val="28"/>
          <w:szCs w:val="28"/>
        </w:rPr>
        <w:t>мною был изучен каталог</w:t>
      </w:r>
      <w:r w:rsidR="003D6BC4" w:rsidRPr="00C57738">
        <w:rPr>
          <w:rFonts w:ascii="Times New Roman" w:hAnsi="Times New Roman" w:cs="Times New Roman"/>
          <w:sz w:val="28"/>
          <w:szCs w:val="28"/>
        </w:rPr>
        <w:t>, отобраны</w:t>
      </w:r>
      <w:r w:rsidR="009706DC" w:rsidRPr="00C57738">
        <w:rPr>
          <w:rFonts w:ascii="Times New Roman" w:hAnsi="Times New Roman" w:cs="Times New Roman"/>
          <w:sz w:val="28"/>
          <w:szCs w:val="28"/>
        </w:rPr>
        <w:t xml:space="preserve"> и </w:t>
      </w:r>
      <w:r w:rsidRPr="00C57738">
        <w:rPr>
          <w:rFonts w:ascii="Times New Roman" w:hAnsi="Times New Roman" w:cs="Times New Roman"/>
          <w:sz w:val="28"/>
          <w:szCs w:val="28"/>
        </w:rPr>
        <w:t xml:space="preserve">просмотрены </w:t>
      </w:r>
      <w:r w:rsidR="009706DC" w:rsidRPr="00C577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C6624" w:rsidRPr="00C57738">
        <w:rPr>
          <w:rFonts w:ascii="Times New Roman" w:hAnsi="Times New Roman" w:cs="Times New Roman"/>
          <w:sz w:val="28"/>
          <w:szCs w:val="28"/>
        </w:rPr>
        <w:t xml:space="preserve">англоязычные </w:t>
      </w:r>
      <w:r w:rsidR="009706DC" w:rsidRPr="00C57738">
        <w:rPr>
          <w:rFonts w:ascii="Times New Roman" w:hAnsi="Times New Roman" w:cs="Times New Roman"/>
          <w:sz w:val="28"/>
          <w:szCs w:val="28"/>
        </w:rPr>
        <w:t>издания</w:t>
      </w:r>
      <w:r w:rsidR="00065A11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9706DC" w:rsidRPr="00C57738">
        <w:rPr>
          <w:rFonts w:ascii="Times New Roman" w:hAnsi="Times New Roman" w:cs="Times New Roman"/>
          <w:sz w:val="28"/>
          <w:szCs w:val="28"/>
        </w:rPr>
        <w:t>:</w:t>
      </w:r>
      <w:r w:rsidR="005C4888" w:rsidRPr="00C5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2C2" w:rsidRPr="00F86D82" w:rsidRDefault="005C4888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Jones</w:t>
      </w:r>
      <w:r w:rsidR="007C3B57" w:rsidRPr="005C32C2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5C32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Paul</w:t>
      </w:r>
      <w:r w:rsidRPr="005C32C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C32C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Unwelcome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voices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subversive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fiction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CF9" w:rsidRPr="00C57738">
        <w:rPr>
          <w:rFonts w:ascii="Times New Roman" w:hAnsi="Times New Roman" w:cs="Times New Roman"/>
          <w:sz w:val="28"/>
          <w:szCs w:val="28"/>
          <w:lang w:val="en-US"/>
        </w:rPr>
        <w:t>Antebell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Pr="005C32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Knoxville: University of Tennessee Press, 2005</w:t>
      </w:r>
      <w:r w:rsidR="00A438A6" w:rsidRPr="00C57738">
        <w:rPr>
          <w:rFonts w:ascii="Times New Roman" w:hAnsi="Times New Roman" w:cs="Times New Roman"/>
          <w:sz w:val="28"/>
          <w:szCs w:val="28"/>
          <w:lang w:val="en-US"/>
        </w:rPr>
        <w:t>. 225 p.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C32C2" w:rsidRPr="00F86D82" w:rsidRDefault="00F02FD3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Kirk</w:t>
      </w:r>
      <w:r w:rsidR="007C3B57" w:rsidRPr="00C57738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Colin L.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People in plantations: </w:t>
      </w:r>
      <w:r w:rsidR="009D260F" w:rsidRPr="00C57738">
        <w:rPr>
          <w:rFonts w:ascii="Times New Roman" w:hAnsi="Times New Roman" w:cs="Times New Roman"/>
          <w:sz w:val="28"/>
          <w:szCs w:val="28"/>
          <w:lang w:val="en-US"/>
        </w:rPr>
        <w:t>a literature review and annotated  bibliography</w:t>
      </w:r>
      <w:r w:rsidR="000C7177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. Brighton, England: Institute of Development Studies at the University of </w:t>
      </w:r>
      <w:proofErr w:type="spellStart"/>
      <w:r w:rsidR="000C7177" w:rsidRPr="00C57738">
        <w:rPr>
          <w:rFonts w:ascii="Times New Roman" w:hAnsi="Times New Roman" w:cs="Times New Roman"/>
          <w:sz w:val="28"/>
          <w:szCs w:val="28"/>
          <w:lang w:val="en-US"/>
        </w:rPr>
        <w:t>Succex</w:t>
      </w:r>
      <w:proofErr w:type="spellEnd"/>
      <w:r w:rsidR="000C7177" w:rsidRPr="00C57738">
        <w:rPr>
          <w:rFonts w:ascii="Times New Roman" w:hAnsi="Times New Roman" w:cs="Times New Roman"/>
          <w:sz w:val="28"/>
          <w:szCs w:val="28"/>
          <w:lang w:val="en-US"/>
        </w:rPr>
        <w:t>, 1987</w:t>
      </w:r>
      <w:r w:rsidR="00A438A6" w:rsidRPr="00C57738">
        <w:rPr>
          <w:rFonts w:ascii="Times New Roman" w:hAnsi="Times New Roman" w:cs="Times New Roman"/>
          <w:sz w:val="28"/>
          <w:szCs w:val="28"/>
          <w:lang w:val="en-US"/>
        </w:rPr>
        <w:t>. 286 p.</w:t>
      </w:r>
      <w:r w:rsidR="000C7177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C32C2" w:rsidRPr="00F86D82" w:rsidRDefault="007C3B57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Urgo</w:t>
      </w:r>
      <w:proofErr w:type="spellEnd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, Joseph R.</w:t>
      </w:r>
      <w:r w:rsidR="002F59A6" w:rsidRPr="00C57738">
        <w:rPr>
          <w:rFonts w:ascii="Times New Roman" w:hAnsi="Times New Roman" w:cs="Times New Roman"/>
          <w:i/>
          <w:sz w:val="28"/>
          <w:szCs w:val="28"/>
          <w:lang w:val="en-US"/>
        </w:rPr>
        <w:t>, Polk, Noel.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6E9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Reading Faulkner Absalom, Absalom!: glossary and commentary.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>Jackson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>Mississippi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, 2010. </w:t>
      </w:r>
      <w:r w:rsidR="00CD7EDF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224 p.; </w:t>
      </w:r>
    </w:p>
    <w:p w:rsidR="00805363" w:rsidRPr="00F86D82" w:rsidRDefault="0084003A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Loichot</w:t>
      </w:r>
      <w:proofErr w:type="spellEnd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, Valerie.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Orphan narratives: the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postplantation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literature of Faulkner,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Glissant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, Morrison, and Saint-John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Perse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Charlottesville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>Virginia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, 2007. 244 </w:t>
      </w:r>
      <w:r w:rsidR="00560CB1" w:rsidRPr="00C577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60CB1" w:rsidRPr="00F86D82">
        <w:rPr>
          <w:rFonts w:ascii="Times New Roman" w:hAnsi="Times New Roman" w:cs="Times New Roman"/>
          <w:sz w:val="28"/>
          <w:szCs w:val="28"/>
          <w:lang w:val="en-US"/>
        </w:rPr>
        <w:t>.;</w:t>
      </w:r>
      <w:r w:rsidR="00CD7EDF"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5363" w:rsidRDefault="004E3107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Ammons</w:t>
      </w:r>
      <w:proofErr w:type="spellEnd"/>
      <w:r w:rsidRPr="00F86D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Elisabeth</w:t>
      </w:r>
      <w:r w:rsidRPr="00F86D8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Harriet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Beecher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Stowe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Uncle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cabin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casebook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C57738">
        <w:rPr>
          <w:rFonts w:ascii="Times New Roman" w:hAnsi="Times New Roman" w:cs="Times New Roman"/>
          <w:sz w:val="28"/>
          <w:szCs w:val="28"/>
        </w:rPr>
        <w:t xml:space="preserve">;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57738">
        <w:rPr>
          <w:rFonts w:ascii="Times New Roman" w:hAnsi="Times New Roman" w:cs="Times New Roman"/>
          <w:sz w:val="28"/>
          <w:szCs w:val="28"/>
        </w:rPr>
        <w:t>-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C57738">
        <w:rPr>
          <w:rFonts w:ascii="Times New Roman" w:hAnsi="Times New Roman" w:cs="Times New Roman"/>
          <w:sz w:val="28"/>
          <w:szCs w:val="28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Oxford</w:t>
      </w:r>
      <w:r w:rsidRPr="00C57738">
        <w:rPr>
          <w:rFonts w:ascii="Times New Roman" w:hAnsi="Times New Roman" w:cs="Times New Roman"/>
          <w:sz w:val="28"/>
          <w:szCs w:val="28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C57738">
        <w:rPr>
          <w:rFonts w:ascii="Times New Roman" w:hAnsi="Times New Roman" w:cs="Times New Roman"/>
          <w:sz w:val="28"/>
          <w:szCs w:val="28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2E68B1" w:rsidRPr="00C57738">
        <w:rPr>
          <w:rFonts w:ascii="Times New Roman" w:hAnsi="Times New Roman" w:cs="Times New Roman"/>
          <w:sz w:val="28"/>
          <w:szCs w:val="28"/>
        </w:rPr>
        <w:t xml:space="preserve">, 2007. 248 </w:t>
      </w:r>
      <w:r w:rsidR="002E68B1" w:rsidRPr="00C577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68B1" w:rsidRPr="00C57738">
        <w:rPr>
          <w:rFonts w:ascii="Times New Roman" w:hAnsi="Times New Roman" w:cs="Times New Roman"/>
          <w:sz w:val="28"/>
          <w:szCs w:val="28"/>
        </w:rPr>
        <w:t>.;</w:t>
      </w:r>
      <w:r w:rsidR="00C41236" w:rsidRPr="00C57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363" w:rsidRPr="00F86D82" w:rsidRDefault="00C41236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Webb</w:t>
      </w:r>
      <w:r w:rsidRPr="00F86D82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Cynthia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Reframing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plantation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Preservation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critique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southern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literature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Dissertations Publishing, 2015; </w:t>
      </w:r>
    </w:p>
    <w:p w:rsidR="00805363" w:rsidRDefault="00C41236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Gainyard</w:t>
      </w:r>
      <w:proofErr w:type="spellEnd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, Nicole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. Troubles in Paradise: Rupture of the Pastoral Plantation Myth in American literature, 1832-1921.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Dissertations Publishing, 2013; </w:t>
      </w:r>
    </w:p>
    <w:p w:rsidR="00805363" w:rsidRPr="00F86D82" w:rsidRDefault="00792585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Wells, Jeremy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. Romances of the white man’s burden race, empire and the plantation in American literature, 1880-1936. Nashville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Vanderbilt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, 2011.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249 p.;</w:t>
      </w:r>
      <w:r w:rsidR="00CB5B66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5363" w:rsidRPr="00F86D82" w:rsidRDefault="00CB5B66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Hall, Michael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. The English country house: from the archives of Country life, 1897-1939. London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Beazley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, 1994.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192 p.; </w:t>
      </w:r>
    </w:p>
    <w:p w:rsidR="00805363" w:rsidRPr="00F86D82" w:rsidRDefault="00CD072E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MacKay, Robert B.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Gardens of Eden: Long Island’s early twentieth-century planned communities. New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Norton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 xml:space="preserve">, 2015. 303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86D82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805363" w:rsidRPr="00F86D82" w:rsidRDefault="00CD072E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Santruckova</w:t>
      </w:r>
      <w:proofErr w:type="spellEnd"/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Marketa</w:t>
      </w:r>
      <w:proofErr w:type="spellEnd"/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Demkova</w:t>
      </w:r>
      <w:proofErr w:type="spellEnd"/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Katarina</w:t>
      </w:r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Dostalek</w:t>
      </w:r>
      <w:proofErr w:type="spellEnd"/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Jiri</w:t>
      </w:r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Frantik</w:t>
      </w:r>
      <w:proofErr w:type="spellEnd"/>
      <w:r w:rsidR="00C546DD" w:rsidRPr="008053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546DD" w:rsidRPr="00C57738">
        <w:rPr>
          <w:rFonts w:ascii="Times New Roman" w:hAnsi="Times New Roman" w:cs="Times New Roman"/>
          <w:i/>
          <w:sz w:val="28"/>
          <w:szCs w:val="28"/>
          <w:lang w:val="en-US"/>
        </w:rPr>
        <w:t>Tomas</w:t>
      </w:r>
      <w:r w:rsidR="00C546DD" w:rsidRPr="008053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546DD" w:rsidRPr="00C57738">
        <w:rPr>
          <w:rFonts w:ascii="Times New Roman" w:hAnsi="Times New Roman" w:cs="Times New Roman"/>
          <w:sz w:val="28"/>
          <w:szCs w:val="28"/>
          <w:lang w:val="en-US"/>
        </w:rPr>
        <w:t>Manor gardens: Harbors of local natural habitats? // Biological Conversation, January 2017, Vol. 205, pp. 16-22;</w:t>
      </w:r>
      <w:r w:rsidR="002C12AF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5363" w:rsidRPr="00F86D82" w:rsidRDefault="002C12AF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Chandler, Catherine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. Voices without authority in British fiction from Godwin to Scott.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Dissertations and Theses, 1995; </w:t>
      </w:r>
    </w:p>
    <w:p w:rsidR="00805363" w:rsidRPr="00F86D82" w:rsidRDefault="002C12AF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738">
        <w:rPr>
          <w:rFonts w:ascii="Times New Roman" w:hAnsi="Times New Roman" w:cs="Times New Roman"/>
          <w:sz w:val="28"/>
          <w:szCs w:val="28"/>
          <w:lang w:val="en-US"/>
        </w:rPr>
        <w:t>“Shallow”</w:t>
      </w:r>
      <w:r w:rsidR="00805363" w:rsidRPr="008053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>Estates and the “Deep” Wild: The Landscapes of Charlotte’s Smith</w:t>
      </w:r>
      <w:r w:rsidR="008D5039" w:rsidRPr="00C57738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fiction // </w:t>
      </w:r>
      <w:r w:rsidR="008D5039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Tulsa Studies in Women’s Literature, 2015, Vol. 34 (2), pp. 249-272; </w:t>
      </w:r>
    </w:p>
    <w:p w:rsidR="00805363" w:rsidRPr="00F86D82" w:rsidRDefault="009C2447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Labbe</w:t>
      </w:r>
      <w:proofErr w:type="spellEnd"/>
      <w:r w:rsidRPr="00C57738">
        <w:rPr>
          <w:rFonts w:ascii="Times New Roman" w:hAnsi="Times New Roman" w:cs="Times New Roman"/>
          <w:i/>
          <w:sz w:val="28"/>
          <w:szCs w:val="28"/>
          <w:lang w:val="en-US"/>
        </w:rPr>
        <w:t>, Jacqueline M.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7738">
        <w:rPr>
          <w:rFonts w:ascii="Times New Roman" w:hAnsi="Times New Roman" w:cs="Times New Roman"/>
          <w:sz w:val="28"/>
          <w:szCs w:val="28"/>
          <w:lang w:val="en-US"/>
        </w:rPr>
        <w:t>Metaphoricity</w:t>
      </w:r>
      <w:proofErr w:type="spellEnd"/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and the Romance of Property in “The Old Manor House” // NOVEL: a Forum on Fiction,</w:t>
      </w:r>
      <w:r w:rsidR="003E3D72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1 April 2001, Vol. 34 (2), pp. 216-231; etc.</w:t>
      </w:r>
      <w:r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C43" w:rsidRPr="00C57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5C43" w:rsidRPr="00287988" w:rsidRDefault="009706DC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738">
        <w:rPr>
          <w:rFonts w:ascii="Times New Roman" w:hAnsi="Times New Roman" w:cs="Times New Roman"/>
          <w:sz w:val="28"/>
          <w:szCs w:val="28"/>
        </w:rPr>
        <w:t>В результате был у</w:t>
      </w:r>
      <w:r w:rsidR="00255C43"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>яснен</w:t>
      </w:r>
      <w:r w:rsidR="00E73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ряд</w:t>
      </w:r>
      <w:r w:rsidR="006C6965"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55C43"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</w:t>
      </w:r>
      <w:r w:rsidR="00E7310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понимания и изучения </w:t>
      </w:r>
      <w:r w:rsidR="00255C43"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>усадебной культуры</w:t>
      </w:r>
      <w:r w:rsidRPr="00C57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США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первую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очередь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связанной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литературой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североамериканского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Юга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наполнение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усадебного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пространства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взаимоотношения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владельцев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негритянскими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работниками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плантациях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Севера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Югом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поместная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аристократические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Юга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</w:t>
      </w:r>
      <w:r w:rsidR="00AC6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упадок</w:t>
      </w:r>
      <w:r w:rsidR="00287988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55C43" w:rsidRPr="003E3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Продуктивным представляется сопоставление русской и американской усадебной культуры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начала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 </w:t>
      </w:r>
      <w:r w:rsidR="008D2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литературах обеих стран </w:t>
      </w:r>
      <w:r w:rsidR="00287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выявления универсальных черт и национальных различий.</w:t>
      </w:r>
    </w:p>
    <w:p w:rsidR="00255C43" w:rsidRDefault="00C95E1D" w:rsidP="00E36663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 w:rsidR="003D6BC4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было проведено научное полевое исследование усадьбы А.И. Солженицына, в которо</w:t>
      </w:r>
      <w:r w:rsidR="00C470A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русский писатель-эмигрант проживал вместе с семьей с 1976 по 1994 г., для чего была предпринята поездка в окрестности г. Кавендиш</w:t>
      </w:r>
      <w:r w:rsidR="00414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(штат Вермонт, США), за 160 км от Бостона. Были осмотрены</w:t>
      </w:r>
      <w:r w:rsidR="003D6B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главный двухэтажный деревянный жилой дом семьи Солженицыных</w:t>
      </w:r>
      <w:r w:rsidR="003D6BC4">
        <w:rPr>
          <w:rFonts w:ascii="Times New Roman" w:hAnsi="Times New Roman" w:cs="Times New Roman"/>
          <w:sz w:val="28"/>
          <w:szCs w:val="28"/>
        </w:rPr>
        <w:t xml:space="preserve">, доставшийся им от прежних </w:t>
      </w:r>
      <w:r w:rsidR="001C52B6">
        <w:rPr>
          <w:rFonts w:ascii="Times New Roman" w:hAnsi="Times New Roman" w:cs="Times New Roman"/>
          <w:sz w:val="28"/>
          <w:szCs w:val="28"/>
        </w:rPr>
        <w:t xml:space="preserve">американских </w:t>
      </w:r>
      <w:r w:rsidR="003D6BC4">
        <w:rPr>
          <w:rFonts w:ascii="Times New Roman" w:hAnsi="Times New Roman" w:cs="Times New Roman"/>
          <w:sz w:val="28"/>
          <w:szCs w:val="28"/>
        </w:rPr>
        <w:t>владельцев</w:t>
      </w:r>
      <w:r>
        <w:rPr>
          <w:rFonts w:ascii="Times New Roman" w:hAnsi="Times New Roman" w:cs="Times New Roman"/>
          <w:sz w:val="28"/>
          <w:szCs w:val="28"/>
        </w:rPr>
        <w:t xml:space="preserve">; высокий </w:t>
      </w:r>
      <w:r w:rsidR="001D3DFD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хэтажный каменный дом с двумя прост</w:t>
      </w:r>
      <w:r w:rsidR="001C52B6">
        <w:rPr>
          <w:rFonts w:ascii="Times New Roman" w:hAnsi="Times New Roman" w:cs="Times New Roman"/>
          <w:sz w:val="28"/>
          <w:szCs w:val="28"/>
        </w:rPr>
        <w:t>орными кабинетами</w:t>
      </w:r>
      <w:r w:rsidR="004A54FB">
        <w:rPr>
          <w:rFonts w:ascii="Times New Roman" w:hAnsi="Times New Roman" w:cs="Times New Roman"/>
          <w:sz w:val="28"/>
          <w:szCs w:val="28"/>
        </w:rPr>
        <w:t xml:space="preserve"> и домашней церковью</w:t>
      </w:r>
      <w:r w:rsidR="001C52B6">
        <w:rPr>
          <w:rFonts w:ascii="Times New Roman" w:hAnsi="Times New Roman" w:cs="Times New Roman"/>
          <w:sz w:val="28"/>
          <w:szCs w:val="28"/>
        </w:rPr>
        <w:t>, специально вы</w:t>
      </w:r>
      <w:r>
        <w:rPr>
          <w:rFonts w:ascii="Times New Roman" w:hAnsi="Times New Roman" w:cs="Times New Roman"/>
          <w:sz w:val="28"/>
          <w:szCs w:val="28"/>
        </w:rPr>
        <w:t xml:space="preserve">строенный писателем для написания эпопеи «Красное колесо»; </w:t>
      </w:r>
      <w:r>
        <w:rPr>
          <w:rFonts w:ascii="Times New Roman" w:hAnsi="Times New Roman" w:cs="Times New Roman"/>
          <w:sz w:val="28"/>
          <w:szCs w:val="28"/>
        </w:rPr>
        <w:lastRenderedPageBreak/>
        <w:t>маленький одноэтажный павильон у пруда, в отдаленной части усадьбы, где писатель работал в жарк</w:t>
      </w:r>
      <w:r w:rsidR="00267C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летн</w:t>
      </w:r>
      <w:r w:rsidR="00267CDB">
        <w:rPr>
          <w:rFonts w:ascii="Times New Roman" w:hAnsi="Times New Roman" w:cs="Times New Roman"/>
          <w:sz w:val="28"/>
          <w:szCs w:val="28"/>
        </w:rPr>
        <w:t>ие месяцы</w:t>
      </w:r>
      <w:r>
        <w:rPr>
          <w:rFonts w:ascii="Times New Roman" w:hAnsi="Times New Roman" w:cs="Times New Roman"/>
          <w:sz w:val="28"/>
          <w:szCs w:val="28"/>
        </w:rPr>
        <w:t>; естественная беседка из сросшихся берез, где был сооружен самим писателем письменный стол. Были изучены природные особенности территории, ее организация</w:t>
      </w:r>
      <w:r w:rsidR="00C470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B1">
        <w:rPr>
          <w:rFonts w:ascii="Times New Roman" w:hAnsi="Times New Roman" w:cs="Times New Roman"/>
          <w:sz w:val="28"/>
          <w:szCs w:val="28"/>
        </w:rPr>
        <w:t>густая посадка деревьев, отсутствие специально высаженных аллей</w:t>
      </w:r>
      <w:r w:rsidR="00C470AE">
        <w:rPr>
          <w:rFonts w:ascii="Times New Roman" w:hAnsi="Times New Roman" w:cs="Times New Roman"/>
          <w:sz w:val="28"/>
          <w:szCs w:val="28"/>
        </w:rPr>
        <w:t xml:space="preserve"> и цветников</w:t>
      </w:r>
      <w:r w:rsidR="00EE6BB1">
        <w:rPr>
          <w:rFonts w:ascii="Times New Roman" w:hAnsi="Times New Roman" w:cs="Times New Roman"/>
          <w:sz w:val="28"/>
          <w:szCs w:val="28"/>
        </w:rPr>
        <w:t xml:space="preserve">, </w:t>
      </w:r>
      <w:r w:rsidR="00C470AE">
        <w:rPr>
          <w:rFonts w:ascii="Times New Roman" w:hAnsi="Times New Roman" w:cs="Times New Roman"/>
          <w:sz w:val="28"/>
          <w:szCs w:val="28"/>
        </w:rPr>
        <w:t xml:space="preserve">огород, плодовые кустарники, </w:t>
      </w:r>
      <w:r w:rsidR="004A1B95">
        <w:rPr>
          <w:rFonts w:ascii="Times New Roman" w:hAnsi="Times New Roman" w:cs="Times New Roman"/>
          <w:sz w:val="28"/>
          <w:szCs w:val="28"/>
        </w:rPr>
        <w:t xml:space="preserve">естественная </w:t>
      </w:r>
      <w:r>
        <w:rPr>
          <w:rFonts w:ascii="Times New Roman" w:hAnsi="Times New Roman" w:cs="Times New Roman"/>
          <w:sz w:val="28"/>
          <w:szCs w:val="28"/>
        </w:rPr>
        <w:t>поляна</w:t>
      </w:r>
      <w:r w:rsidR="007D2BAC">
        <w:rPr>
          <w:rFonts w:ascii="Times New Roman" w:hAnsi="Times New Roman" w:cs="Times New Roman"/>
          <w:sz w:val="28"/>
          <w:szCs w:val="28"/>
        </w:rPr>
        <w:t xml:space="preserve"> с неровными очертаниями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6B3">
        <w:rPr>
          <w:rFonts w:ascii="Times New Roman" w:hAnsi="Times New Roman" w:cs="Times New Roman"/>
          <w:sz w:val="28"/>
          <w:szCs w:val="28"/>
        </w:rPr>
        <w:t xml:space="preserve">водоем, </w:t>
      </w:r>
      <w:r>
        <w:rPr>
          <w:rFonts w:ascii="Times New Roman" w:hAnsi="Times New Roman" w:cs="Times New Roman"/>
          <w:sz w:val="28"/>
          <w:szCs w:val="28"/>
        </w:rPr>
        <w:t xml:space="preserve">спуски и подъемы, тропы диких зверей, </w:t>
      </w:r>
      <w:r w:rsidR="006646B3">
        <w:rPr>
          <w:rFonts w:ascii="Times New Roman" w:hAnsi="Times New Roman" w:cs="Times New Roman"/>
          <w:sz w:val="28"/>
          <w:szCs w:val="28"/>
        </w:rPr>
        <w:t>иногда заходивших к людям</w:t>
      </w:r>
      <w:r w:rsidR="00EE6BB1">
        <w:rPr>
          <w:rFonts w:ascii="Times New Roman" w:hAnsi="Times New Roman" w:cs="Times New Roman"/>
          <w:sz w:val="28"/>
          <w:szCs w:val="28"/>
        </w:rPr>
        <w:t>,</w:t>
      </w:r>
      <w:r w:rsidR="006646B3">
        <w:rPr>
          <w:rFonts w:ascii="Times New Roman" w:hAnsi="Times New Roman" w:cs="Times New Roman"/>
          <w:sz w:val="28"/>
          <w:szCs w:val="28"/>
        </w:rPr>
        <w:t xml:space="preserve"> – т.е. тот культурный (литературный) ландшафт, отражение которого ощу</w:t>
      </w:r>
      <w:r w:rsidR="00402BC3">
        <w:rPr>
          <w:rFonts w:ascii="Times New Roman" w:hAnsi="Times New Roman" w:cs="Times New Roman"/>
          <w:sz w:val="28"/>
          <w:szCs w:val="28"/>
        </w:rPr>
        <w:t>тимо</w:t>
      </w:r>
      <w:r w:rsidR="006646B3">
        <w:rPr>
          <w:rFonts w:ascii="Times New Roman" w:hAnsi="Times New Roman" w:cs="Times New Roman"/>
          <w:sz w:val="28"/>
          <w:szCs w:val="28"/>
        </w:rPr>
        <w:t xml:space="preserve"> в содержании и форме ряда произведений Солженицына: </w:t>
      </w:r>
      <w:r w:rsidR="00CA6D6C">
        <w:rPr>
          <w:rFonts w:ascii="Times New Roman" w:hAnsi="Times New Roman" w:cs="Times New Roman"/>
          <w:sz w:val="28"/>
          <w:szCs w:val="28"/>
        </w:rPr>
        <w:t xml:space="preserve">в частях </w:t>
      </w:r>
      <w:r w:rsidR="00250A58">
        <w:rPr>
          <w:rFonts w:ascii="Times New Roman" w:hAnsi="Times New Roman" w:cs="Times New Roman"/>
          <w:sz w:val="28"/>
          <w:szCs w:val="28"/>
        </w:rPr>
        <w:t>романа-</w:t>
      </w:r>
      <w:r w:rsidR="00CA6D6C">
        <w:rPr>
          <w:rFonts w:ascii="Times New Roman" w:hAnsi="Times New Roman" w:cs="Times New Roman"/>
          <w:sz w:val="28"/>
          <w:szCs w:val="28"/>
        </w:rPr>
        <w:t xml:space="preserve">эпопеи </w:t>
      </w:r>
      <w:r w:rsidR="006646B3">
        <w:rPr>
          <w:rFonts w:ascii="Times New Roman" w:hAnsi="Times New Roman" w:cs="Times New Roman"/>
          <w:sz w:val="28"/>
          <w:szCs w:val="28"/>
        </w:rPr>
        <w:t>«</w:t>
      </w:r>
      <w:r w:rsidR="00CA6D6C">
        <w:rPr>
          <w:rFonts w:ascii="Times New Roman" w:hAnsi="Times New Roman" w:cs="Times New Roman"/>
          <w:sz w:val="28"/>
          <w:szCs w:val="28"/>
        </w:rPr>
        <w:t>Красное колесо</w:t>
      </w:r>
      <w:r w:rsidR="006646B3">
        <w:rPr>
          <w:rFonts w:ascii="Times New Roman" w:hAnsi="Times New Roman" w:cs="Times New Roman"/>
          <w:sz w:val="28"/>
          <w:szCs w:val="28"/>
        </w:rPr>
        <w:t>», «Угодило зернышко промеж двух жерновов</w:t>
      </w:r>
      <w:r w:rsidR="00997BD5">
        <w:rPr>
          <w:rFonts w:ascii="Times New Roman" w:hAnsi="Times New Roman" w:cs="Times New Roman"/>
          <w:sz w:val="28"/>
          <w:szCs w:val="28"/>
        </w:rPr>
        <w:t xml:space="preserve"> (Очерки изгнания)</w:t>
      </w:r>
      <w:r w:rsidR="006646B3">
        <w:rPr>
          <w:rFonts w:ascii="Times New Roman" w:hAnsi="Times New Roman" w:cs="Times New Roman"/>
          <w:sz w:val="28"/>
          <w:szCs w:val="28"/>
        </w:rPr>
        <w:t>» и др.</w:t>
      </w:r>
      <w:r w:rsidR="00402BC3">
        <w:rPr>
          <w:rFonts w:ascii="Times New Roman" w:hAnsi="Times New Roman" w:cs="Times New Roman"/>
          <w:sz w:val="28"/>
          <w:szCs w:val="28"/>
        </w:rPr>
        <w:t xml:space="preserve"> Показателен и окружающий усадьбу русского писателя </w:t>
      </w:r>
      <w:r w:rsidR="005B1FBB">
        <w:rPr>
          <w:rFonts w:ascii="Times New Roman" w:hAnsi="Times New Roman" w:cs="Times New Roman"/>
          <w:sz w:val="28"/>
          <w:szCs w:val="28"/>
        </w:rPr>
        <w:t xml:space="preserve">в американской глубинке </w:t>
      </w:r>
      <w:r w:rsidR="00402BC3">
        <w:rPr>
          <w:rFonts w:ascii="Times New Roman" w:hAnsi="Times New Roman" w:cs="Times New Roman"/>
          <w:sz w:val="28"/>
          <w:szCs w:val="28"/>
        </w:rPr>
        <w:t xml:space="preserve">мир: ведущая к </w:t>
      </w:r>
      <w:r w:rsidR="00EE6BB1">
        <w:rPr>
          <w:rFonts w:ascii="Times New Roman" w:hAnsi="Times New Roman" w:cs="Times New Roman"/>
          <w:sz w:val="28"/>
          <w:szCs w:val="28"/>
        </w:rPr>
        <w:t>ней</w:t>
      </w:r>
      <w:r w:rsidR="00402BC3">
        <w:rPr>
          <w:rFonts w:ascii="Times New Roman" w:hAnsi="Times New Roman" w:cs="Times New Roman"/>
          <w:sz w:val="28"/>
          <w:szCs w:val="28"/>
        </w:rPr>
        <w:t xml:space="preserve"> </w:t>
      </w:r>
      <w:r w:rsidR="00EE6BB1">
        <w:rPr>
          <w:rFonts w:ascii="Times New Roman" w:hAnsi="Times New Roman" w:cs="Times New Roman"/>
          <w:sz w:val="28"/>
          <w:szCs w:val="28"/>
        </w:rPr>
        <w:t xml:space="preserve">уединенная </w:t>
      </w:r>
      <w:r w:rsidR="00402BC3">
        <w:rPr>
          <w:rFonts w:ascii="Times New Roman" w:hAnsi="Times New Roman" w:cs="Times New Roman"/>
          <w:sz w:val="28"/>
          <w:szCs w:val="28"/>
        </w:rPr>
        <w:t xml:space="preserve">грунтовая дорога, </w:t>
      </w:r>
      <w:r w:rsidR="005B1FBB">
        <w:rPr>
          <w:rFonts w:ascii="Times New Roman" w:hAnsi="Times New Roman" w:cs="Times New Roman"/>
          <w:sz w:val="28"/>
          <w:szCs w:val="28"/>
        </w:rPr>
        <w:t>п</w:t>
      </w:r>
      <w:r w:rsidR="00E36663">
        <w:rPr>
          <w:rFonts w:ascii="Times New Roman" w:hAnsi="Times New Roman" w:cs="Times New Roman"/>
          <w:sz w:val="28"/>
          <w:szCs w:val="28"/>
        </w:rPr>
        <w:t xml:space="preserve">окрытая щебенкой, </w:t>
      </w:r>
      <w:r w:rsidR="00402BC3">
        <w:rPr>
          <w:rFonts w:ascii="Times New Roman" w:hAnsi="Times New Roman" w:cs="Times New Roman"/>
          <w:sz w:val="28"/>
          <w:szCs w:val="28"/>
        </w:rPr>
        <w:t>быстрая каменистая речка с</w:t>
      </w:r>
      <w:r w:rsidR="00A35D5D">
        <w:rPr>
          <w:rFonts w:ascii="Times New Roman" w:hAnsi="Times New Roman" w:cs="Times New Roman"/>
          <w:sz w:val="28"/>
          <w:szCs w:val="28"/>
        </w:rPr>
        <w:t>о</w:t>
      </w:r>
      <w:r w:rsidR="00402BC3">
        <w:rPr>
          <w:rFonts w:ascii="Times New Roman" w:hAnsi="Times New Roman" w:cs="Times New Roman"/>
          <w:sz w:val="28"/>
          <w:szCs w:val="28"/>
        </w:rPr>
        <w:t xml:space="preserve"> скалистыми </w:t>
      </w:r>
      <w:r w:rsidR="00A35D5D">
        <w:rPr>
          <w:rFonts w:ascii="Times New Roman" w:hAnsi="Times New Roman" w:cs="Times New Roman"/>
          <w:sz w:val="28"/>
          <w:szCs w:val="28"/>
        </w:rPr>
        <w:t>участками берегов и галечным дном</w:t>
      </w:r>
      <w:r w:rsidR="00402BC3">
        <w:rPr>
          <w:rFonts w:ascii="Times New Roman" w:hAnsi="Times New Roman" w:cs="Times New Roman"/>
          <w:sz w:val="28"/>
          <w:szCs w:val="28"/>
        </w:rPr>
        <w:t xml:space="preserve">, </w:t>
      </w:r>
      <w:r w:rsidR="000F378F">
        <w:rPr>
          <w:rFonts w:ascii="Times New Roman" w:hAnsi="Times New Roman" w:cs="Times New Roman"/>
          <w:sz w:val="28"/>
          <w:szCs w:val="28"/>
        </w:rPr>
        <w:t>неброская спокойная растительность, характерная для умеренно континентального климата</w:t>
      </w:r>
      <w:r w:rsidR="0052123F">
        <w:rPr>
          <w:rFonts w:ascii="Times New Roman" w:hAnsi="Times New Roman" w:cs="Times New Roman"/>
          <w:sz w:val="28"/>
          <w:szCs w:val="28"/>
        </w:rPr>
        <w:t xml:space="preserve"> (здешняя природа напоминала Солженицыну русскую)</w:t>
      </w:r>
      <w:r w:rsidR="000F378F">
        <w:rPr>
          <w:rFonts w:ascii="Times New Roman" w:hAnsi="Times New Roman" w:cs="Times New Roman"/>
          <w:sz w:val="28"/>
          <w:szCs w:val="28"/>
        </w:rPr>
        <w:t xml:space="preserve">, </w:t>
      </w:r>
      <w:r w:rsidR="003700CB">
        <w:rPr>
          <w:rFonts w:ascii="Times New Roman" w:hAnsi="Times New Roman" w:cs="Times New Roman"/>
          <w:sz w:val="28"/>
          <w:szCs w:val="28"/>
        </w:rPr>
        <w:t xml:space="preserve">простые однообразные </w:t>
      </w:r>
      <w:r w:rsidR="00402BC3">
        <w:rPr>
          <w:rFonts w:ascii="Times New Roman" w:hAnsi="Times New Roman" w:cs="Times New Roman"/>
          <w:sz w:val="28"/>
          <w:szCs w:val="28"/>
        </w:rPr>
        <w:t xml:space="preserve">строения и </w:t>
      </w:r>
      <w:r w:rsidR="003700CB">
        <w:rPr>
          <w:rFonts w:ascii="Times New Roman" w:hAnsi="Times New Roman" w:cs="Times New Roman"/>
          <w:sz w:val="28"/>
          <w:szCs w:val="28"/>
        </w:rPr>
        <w:t xml:space="preserve">сонная </w:t>
      </w:r>
      <w:r w:rsidR="00402BC3">
        <w:rPr>
          <w:rFonts w:ascii="Times New Roman" w:hAnsi="Times New Roman" w:cs="Times New Roman"/>
          <w:sz w:val="28"/>
          <w:szCs w:val="28"/>
        </w:rPr>
        <w:t xml:space="preserve">атмосфера захолустного Кавендиша, почту, школу и магазин в котором </w:t>
      </w:r>
      <w:r w:rsidR="00250A58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402BC3">
        <w:rPr>
          <w:rFonts w:ascii="Times New Roman" w:hAnsi="Times New Roman" w:cs="Times New Roman"/>
          <w:sz w:val="28"/>
          <w:szCs w:val="28"/>
        </w:rPr>
        <w:t xml:space="preserve">посещали члены </w:t>
      </w:r>
      <w:r w:rsidR="003700CB">
        <w:rPr>
          <w:rFonts w:ascii="Times New Roman" w:hAnsi="Times New Roman" w:cs="Times New Roman"/>
          <w:sz w:val="28"/>
          <w:szCs w:val="28"/>
        </w:rPr>
        <w:t>большой</w:t>
      </w:r>
      <w:r w:rsidR="00402BC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250A58">
        <w:rPr>
          <w:rFonts w:ascii="Times New Roman" w:hAnsi="Times New Roman" w:cs="Times New Roman"/>
          <w:sz w:val="28"/>
          <w:szCs w:val="28"/>
        </w:rPr>
        <w:t xml:space="preserve"> писателя</w:t>
      </w:r>
      <w:bookmarkStart w:id="0" w:name="_GoBack"/>
      <w:bookmarkEnd w:id="0"/>
      <w:r w:rsidR="00402BC3">
        <w:rPr>
          <w:rFonts w:ascii="Times New Roman" w:hAnsi="Times New Roman" w:cs="Times New Roman"/>
          <w:sz w:val="28"/>
          <w:szCs w:val="28"/>
        </w:rPr>
        <w:t>. Создание усадебного Дома близ Кавендиша было обусловлено не только кул</w:t>
      </w:r>
      <w:r w:rsidR="002E521A">
        <w:rPr>
          <w:rFonts w:ascii="Times New Roman" w:hAnsi="Times New Roman" w:cs="Times New Roman"/>
          <w:sz w:val="28"/>
          <w:szCs w:val="28"/>
        </w:rPr>
        <w:t>ьтурно-генетической памятью Солженицына (родившегося в предгорьях Кавказа и в</w:t>
      </w:r>
      <w:r w:rsidR="005B1FBB">
        <w:rPr>
          <w:rFonts w:ascii="Times New Roman" w:hAnsi="Times New Roman" w:cs="Times New Roman"/>
          <w:sz w:val="28"/>
          <w:szCs w:val="28"/>
        </w:rPr>
        <w:t>питавшего в себя образы</w:t>
      </w:r>
      <w:r w:rsidR="002E521A">
        <w:rPr>
          <w:rFonts w:ascii="Times New Roman" w:hAnsi="Times New Roman" w:cs="Times New Roman"/>
          <w:sz w:val="28"/>
          <w:szCs w:val="28"/>
        </w:rPr>
        <w:t xml:space="preserve"> русской классической литератур</w:t>
      </w:r>
      <w:r w:rsidR="005B1FBB">
        <w:rPr>
          <w:rFonts w:ascii="Times New Roman" w:hAnsi="Times New Roman" w:cs="Times New Roman"/>
          <w:sz w:val="28"/>
          <w:szCs w:val="28"/>
        </w:rPr>
        <w:t>ы</w:t>
      </w:r>
      <w:r w:rsidR="002E521A">
        <w:rPr>
          <w:rFonts w:ascii="Times New Roman" w:hAnsi="Times New Roman" w:cs="Times New Roman"/>
          <w:sz w:val="28"/>
          <w:szCs w:val="28"/>
        </w:rPr>
        <w:t>), но и необходимостью вырастить и полноценно воспитать</w:t>
      </w:r>
      <w:r w:rsidR="003700CB">
        <w:rPr>
          <w:rFonts w:ascii="Times New Roman" w:hAnsi="Times New Roman" w:cs="Times New Roman"/>
          <w:sz w:val="28"/>
          <w:szCs w:val="28"/>
        </w:rPr>
        <w:t xml:space="preserve">, </w:t>
      </w:r>
      <w:r w:rsidR="00FA2BAA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3700CB">
        <w:rPr>
          <w:rFonts w:ascii="Times New Roman" w:hAnsi="Times New Roman" w:cs="Times New Roman"/>
          <w:sz w:val="28"/>
          <w:szCs w:val="28"/>
        </w:rPr>
        <w:t>обязательно «на земле»,</w:t>
      </w:r>
      <w:r w:rsidR="002E521A">
        <w:rPr>
          <w:rFonts w:ascii="Times New Roman" w:hAnsi="Times New Roman" w:cs="Times New Roman"/>
          <w:sz w:val="28"/>
          <w:szCs w:val="28"/>
        </w:rPr>
        <w:t xml:space="preserve"> троих </w:t>
      </w:r>
      <w:r w:rsidR="005B1FBB">
        <w:rPr>
          <w:rFonts w:ascii="Times New Roman" w:hAnsi="Times New Roman" w:cs="Times New Roman"/>
          <w:sz w:val="28"/>
          <w:szCs w:val="28"/>
        </w:rPr>
        <w:t xml:space="preserve">малолетних тогда </w:t>
      </w:r>
      <w:r w:rsidR="002E521A">
        <w:rPr>
          <w:rFonts w:ascii="Times New Roman" w:hAnsi="Times New Roman" w:cs="Times New Roman"/>
          <w:sz w:val="28"/>
          <w:szCs w:val="28"/>
        </w:rPr>
        <w:t xml:space="preserve">сыновей. </w:t>
      </w:r>
      <w:r w:rsidR="00E36663">
        <w:rPr>
          <w:rFonts w:ascii="Times New Roman" w:hAnsi="Times New Roman" w:cs="Times New Roman"/>
          <w:sz w:val="28"/>
          <w:szCs w:val="28"/>
        </w:rPr>
        <w:t xml:space="preserve">Так как усадьба </w:t>
      </w:r>
      <w:r w:rsidR="005B1FBB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E36663">
        <w:rPr>
          <w:rFonts w:ascii="Times New Roman" w:hAnsi="Times New Roman" w:cs="Times New Roman"/>
          <w:sz w:val="28"/>
          <w:szCs w:val="28"/>
        </w:rPr>
        <w:t>находит</w:t>
      </w:r>
      <w:r w:rsidR="005B1FBB">
        <w:rPr>
          <w:rFonts w:ascii="Times New Roman" w:hAnsi="Times New Roman" w:cs="Times New Roman"/>
          <w:sz w:val="28"/>
          <w:szCs w:val="28"/>
        </w:rPr>
        <w:t>ь</w:t>
      </w:r>
      <w:r w:rsidR="00E36663">
        <w:rPr>
          <w:rFonts w:ascii="Times New Roman" w:hAnsi="Times New Roman" w:cs="Times New Roman"/>
          <w:sz w:val="28"/>
          <w:szCs w:val="28"/>
        </w:rPr>
        <w:t>ся в частном владении и ее осмотр возможен лишь при соблюдении условий наследника, то сделать фотографии на ее территори</w:t>
      </w:r>
      <w:r w:rsidR="00065CFD">
        <w:rPr>
          <w:rFonts w:ascii="Times New Roman" w:hAnsi="Times New Roman" w:cs="Times New Roman"/>
          <w:sz w:val="28"/>
          <w:szCs w:val="28"/>
        </w:rPr>
        <w:t xml:space="preserve">и и внутри строений не удалось. </w:t>
      </w:r>
      <w:r w:rsidR="00A3096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36663">
        <w:rPr>
          <w:rFonts w:ascii="Times New Roman" w:hAnsi="Times New Roman" w:cs="Times New Roman"/>
          <w:sz w:val="28"/>
          <w:szCs w:val="28"/>
        </w:rPr>
        <w:t xml:space="preserve">20 фотографий сделаны </w:t>
      </w:r>
      <w:r w:rsidR="003700CB">
        <w:rPr>
          <w:rFonts w:ascii="Times New Roman" w:hAnsi="Times New Roman" w:cs="Times New Roman"/>
          <w:sz w:val="28"/>
          <w:szCs w:val="28"/>
        </w:rPr>
        <w:t xml:space="preserve">мною </w:t>
      </w:r>
      <w:r w:rsidR="00E36663">
        <w:rPr>
          <w:rFonts w:ascii="Times New Roman" w:hAnsi="Times New Roman" w:cs="Times New Roman"/>
          <w:sz w:val="28"/>
          <w:szCs w:val="28"/>
        </w:rPr>
        <w:t xml:space="preserve">в </w:t>
      </w:r>
      <w:r w:rsidR="003700CB">
        <w:rPr>
          <w:rFonts w:ascii="Times New Roman" w:hAnsi="Times New Roman" w:cs="Times New Roman"/>
          <w:sz w:val="28"/>
          <w:szCs w:val="28"/>
        </w:rPr>
        <w:t xml:space="preserve">самом </w:t>
      </w:r>
      <w:r w:rsidR="00E36663">
        <w:rPr>
          <w:rFonts w:ascii="Times New Roman" w:hAnsi="Times New Roman" w:cs="Times New Roman"/>
          <w:sz w:val="28"/>
          <w:szCs w:val="28"/>
        </w:rPr>
        <w:t>Кавендише и по дороге из него к усадьбе</w:t>
      </w:r>
      <w:r w:rsidR="0005102F">
        <w:rPr>
          <w:rFonts w:ascii="Times New Roman" w:hAnsi="Times New Roman" w:cs="Times New Roman"/>
          <w:sz w:val="28"/>
          <w:szCs w:val="28"/>
        </w:rPr>
        <w:t xml:space="preserve"> Солженицына</w:t>
      </w:r>
      <w:r w:rsidR="00E36663">
        <w:rPr>
          <w:rFonts w:ascii="Times New Roman" w:hAnsi="Times New Roman" w:cs="Times New Roman"/>
          <w:sz w:val="28"/>
          <w:szCs w:val="28"/>
        </w:rPr>
        <w:t>.</w:t>
      </w:r>
    </w:p>
    <w:p w:rsidR="0005102F" w:rsidRDefault="0005102F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63" w:rsidRDefault="0005102F" w:rsidP="00D46A26">
      <w:pPr>
        <w:spacing w:after="0" w:line="240" w:lineRule="auto"/>
        <w:ind w:left="-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="00E36663">
        <w:rPr>
          <w:rFonts w:ascii="Times New Roman" w:hAnsi="Times New Roman" w:cs="Times New Roman"/>
          <w:sz w:val="28"/>
          <w:szCs w:val="28"/>
        </w:rPr>
        <w:t>аучные результаты командировки следующие:</w:t>
      </w:r>
    </w:p>
    <w:p w:rsidR="00E36663" w:rsidRDefault="00E36663" w:rsidP="00E3666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</w:t>
      </w:r>
      <w:r w:rsidR="00BE2166">
        <w:rPr>
          <w:rFonts w:ascii="Times New Roman" w:hAnsi="Times New Roman" w:cs="Times New Roman"/>
          <w:sz w:val="28"/>
          <w:szCs w:val="28"/>
        </w:rPr>
        <w:t>пробирован</w:t>
      </w:r>
      <w:r w:rsidR="00255C43" w:rsidRPr="000D5FBE">
        <w:rPr>
          <w:rFonts w:ascii="Times New Roman" w:hAnsi="Times New Roman" w:cs="Times New Roman"/>
          <w:sz w:val="28"/>
          <w:szCs w:val="28"/>
        </w:rPr>
        <w:t xml:space="preserve"> </w:t>
      </w:r>
      <w:r w:rsidR="0005102F">
        <w:rPr>
          <w:rFonts w:ascii="Times New Roman" w:hAnsi="Times New Roman" w:cs="Times New Roman"/>
          <w:sz w:val="28"/>
          <w:szCs w:val="28"/>
        </w:rPr>
        <w:t xml:space="preserve">перед широкой международной научной аудиторией </w:t>
      </w:r>
      <w:r w:rsidR="00255C43" w:rsidRPr="000D5FBE">
        <w:rPr>
          <w:rFonts w:ascii="Times New Roman" w:hAnsi="Times New Roman" w:cs="Times New Roman"/>
          <w:sz w:val="28"/>
          <w:szCs w:val="28"/>
        </w:rPr>
        <w:t xml:space="preserve">и осмыслен в контексте эпохи </w:t>
      </w:r>
      <w:r w:rsidR="00BE2166">
        <w:rPr>
          <w:rFonts w:ascii="Times New Roman" w:hAnsi="Times New Roman" w:cs="Times New Roman"/>
          <w:sz w:val="28"/>
          <w:szCs w:val="28"/>
        </w:rPr>
        <w:t>второй половины</w:t>
      </w:r>
      <w:r w:rsidR="00255C43" w:rsidRPr="000D5FBE">
        <w:rPr>
          <w:rFonts w:ascii="Times New Roman" w:hAnsi="Times New Roman" w:cs="Times New Roman"/>
          <w:sz w:val="28"/>
          <w:szCs w:val="28"/>
        </w:rPr>
        <w:t xml:space="preserve"> </w:t>
      </w:r>
      <w:r w:rsidR="00255C43" w:rsidRPr="000D5FB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E216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255C43" w:rsidRPr="000D5F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55C43" w:rsidRPr="000D5FBE">
        <w:rPr>
          <w:rFonts w:ascii="Times New Roman" w:hAnsi="Times New Roman" w:cs="Times New Roman"/>
          <w:sz w:val="28"/>
          <w:szCs w:val="28"/>
        </w:rPr>
        <w:t xml:space="preserve"> в. материал для написания </w:t>
      </w:r>
      <w:r w:rsidR="00BE2166">
        <w:rPr>
          <w:rFonts w:ascii="Times New Roman" w:hAnsi="Times New Roman" w:cs="Times New Roman"/>
          <w:sz w:val="28"/>
          <w:szCs w:val="28"/>
        </w:rPr>
        <w:t>главы в научной монографии</w:t>
      </w:r>
      <w:r w:rsidR="00255C43" w:rsidRPr="000D5FBE">
        <w:rPr>
          <w:rFonts w:ascii="Times New Roman" w:hAnsi="Times New Roman" w:cs="Times New Roman"/>
          <w:sz w:val="28"/>
          <w:szCs w:val="28"/>
        </w:rPr>
        <w:t xml:space="preserve"> по теме проекта </w:t>
      </w:r>
      <w:r w:rsidR="00BE2166">
        <w:rPr>
          <w:rFonts w:ascii="Times New Roman" w:hAnsi="Times New Roman" w:cs="Times New Roman"/>
          <w:sz w:val="28"/>
          <w:szCs w:val="28"/>
        </w:rPr>
        <w:t>«</w:t>
      </w:r>
      <w:r w:rsidR="00BE2166" w:rsidRPr="00660EDF">
        <w:rPr>
          <w:rFonts w:ascii="Times New Roman" w:hAnsi="Times New Roman"/>
          <w:sz w:val="28"/>
          <w:szCs w:val="28"/>
        </w:rPr>
        <w:t xml:space="preserve">Усадьба и дача в русской литературе </w:t>
      </w:r>
      <w:r w:rsidR="00BE2166" w:rsidRPr="00660EDF">
        <w:rPr>
          <w:rFonts w:ascii="Times New Roman" w:hAnsi="Times New Roman"/>
          <w:sz w:val="28"/>
          <w:szCs w:val="28"/>
          <w:lang w:val="en-US"/>
        </w:rPr>
        <w:t>XIX</w:t>
      </w:r>
      <w:r w:rsidR="00BE2166" w:rsidRPr="00660EDF">
        <w:rPr>
          <w:rFonts w:ascii="Times New Roman" w:hAnsi="Times New Roman"/>
          <w:sz w:val="28"/>
          <w:szCs w:val="28"/>
        </w:rPr>
        <w:t>-</w:t>
      </w:r>
      <w:r w:rsidR="00BE2166" w:rsidRPr="00660EDF">
        <w:rPr>
          <w:rFonts w:ascii="Times New Roman" w:hAnsi="Times New Roman"/>
          <w:sz w:val="28"/>
          <w:szCs w:val="28"/>
          <w:lang w:val="en-US"/>
        </w:rPr>
        <w:t>XXI</w:t>
      </w:r>
      <w:r w:rsidR="00BE2166" w:rsidRPr="00660EDF">
        <w:rPr>
          <w:rFonts w:ascii="Times New Roman" w:hAnsi="Times New Roman"/>
          <w:sz w:val="28"/>
          <w:szCs w:val="28"/>
        </w:rPr>
        <w:t xml:space="preserve"> вв.: мифология, поэтика, динамика</w:t>
      </w:r>
      <w:r w:rsidR="00BE21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663" w:rsidRPr="00D740DD" w:rsidRDefault="00E36663" w:rsidP="00E3666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E2166">
        <w:rPr>
          <w:rFonts w:ascii="Times New Roman" w:hAnsi="Times New Roman" w:cs="Times New Roman"/>
          <w:sz w:val="28"/>
          <w:szCs w:val="28"/>
        </w:rPr>
        <w:t xml:space="preserve"> 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дополнен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иностранный раздел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Библиографи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проекту РНФ 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18-18-00129 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proofErr w:type="spellStart"/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litusadba</w:t>
      </w:r>
      <w:proofErr w:type="spellEnd"/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imli</w:t>
      </w:r>
      <w:proofErr w:type="spellEnd"/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материалам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научной библиотек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Бостонского университета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55C43" w:rsidRPr="000455E6" w:rsidRDefault="00E36663" w:rsidP="00E3666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9D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D04E0">
        <w:rPr>
          <w:rFonts w:ascii="Times New Roman" w:hAnsi="Times New Roman" w:cs="Times New Roman"/>
          <w:sz w:val="28"/>
          <w:szCs w:val="28"/>
        </w:rPr>
        <w:t xml:space="preserve">собран дополнительный материал для разработки участниками проекта научных тем 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«Своеобразие 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дачно-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усадеб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жизни </w:t>
      </w:r>
      <w:r w:rsidR="006D04E0" w:rsidRPr="0004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русских писателей-эмигрантов за рубежом»</w:t>
      </w:r>
      <w:r w:rsidR="006D0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«Влияние литературного ландшафта на поэтику произведений».</w:t>
      </w:r>
    </w:p>
    <w:p w:rsidR="00484558" w:rsidRPr="000455E6" w:rsidRDefault="00484558" w:rsidP="000D5FB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C43" w:rsidRDefault="00341AC6" w:rsidP="000D5FBE">
      <w:pPr>
        <w:spacing w:after="0"/>
        <w:ind w:left="-567" w:right="28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4558" w:rsidRPr="00E8597E">
        <w:rPr>
          <w:rFonts w:ascii="Times New Roman" w:hAnsi="Times New Roman" w:cs="Times New Roman"/>
          <w:sz w:val="28"/>
          <w:szCs w:val="28"/>
        </w:rPr>
        <w:t>ИМЛИ РАН</w:t>
      </w:r>
      <w:r w:rsidR="00255C43">
        <w:rPr>
          <w:rFonts w:ascii="Times New Roman" w:hAnsi="Times New Roman" w:cs="Times New Roman"/>
          <w:sz w:val="28"/>
          <w:szCs w:val="28"/>
        </w:rPr>
        <w:t>, д.ф.н.</w:t>
      </w:r>
      <w:r w:rsidR="00484558" w:rsidRPr="00E859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1BA0" w:rsidRPr="00E8597E">
        <w:rPr>
          <w:rFonts w:ascii="Times New Roman" w:hAnsi="Times New Roman" w:cs="Times New Roman"/>
          <w:sz w:val="28"/>
          <w:szCs w:val="28"/>
        </w:rPr>
        <w:t xml:space="preserve"> </w:t>
      </w:r>
      <w:r w:rsidR="00231BA0" w:rsidRPr="00E8597E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</w:t>
      </w:r>
      <w:r w:rsidR="00654A1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55C4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C67F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5C43" w:rsidRPr="00255C43">
        <w:rPr>
          <w:rFonts w:ascii="Times New Roman" w:hAnsi="Times New Roman" w:cs="Times New Roman"/>
          <w:sz w:val="28"/>
          <w:szCs w:val="28"/>
        </w:rPr>
        <w:t>О.А. Богданова</w:t>
      </w:r>
      <w:r w:rsidR="00654A16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0D5FBE" w:rsidRDefault="00231BA0" w:rsidP="000D5FBE">
      <w:pPr>
        <w:spacing w:after="0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E8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DD" w:rsidRPr="00E8597E" w:rsidRDefault="00BE2166" w:rsidP="00D46A26">
      <w:pPr>
        <w:spacing w:after="0"/>
        <w:ind w:left="-567" w:right="28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77B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.07</w:t>
      </w:r>
      <w:r w:rsidR="00231BA0" w:rsidRPr="00E8597E">
        <w:rPr>
          <w:rFonts w:ascii="Times New Roman" w:hAnsi="Times New Roman" w:cs="Times New Roman"/>
          <w:sz w:val="28"/>
          <w:szCs w:val="28"/>
        </w:rPr>
        <w:t xml:space="preserve">.2019 г.  </w:t>
      </w:r>
    </w:p>
    <w:sectPr w:rsidR="007F04DD" w:rsidRPr="00E8597E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9D" w:rsidRDefault="006B6C9D">
      <w:pPr>
        <w:spacing w:after="0" w:line="240" w:lineRule="auto"/>
      </w:pPr>
      <w:r>
        <w:separator/>
      </w:r>
    </w:p>
  </w:endnote>
  <w:endnote w:type="continuationSeparator" w:id="0">
    <w:p w:rsidR="006B6C9D" w:rsidRDefault="006B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00912"/>
      <w:docPartObj>
        <w:docPartGallery w:val="Page Numbers (Bottom of Page)"/>
        <w:docPartUnique/>
      </w:docPartObj>
    </w:sdtPr>
    <w:sdtEndPr/>
    <w:sdtContent>
      <w:p w:rsidR="00212FCD" w:rsidRDefault="00212F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58">
          <w:rPr>
            <w:noProof/>
          </w:rPr>
          <w:t>3</w:t>
        </w:r>
        <w:r>
          <w:fldChar w:fldCharType="end"/>
        </w:r>
      </w:p>
    </w:sdtContent>
  </w:sdt>
  <w:p w:rsidR="00E95A38" w:rsidRDefault="006B6C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9D" w:rsidRDefault="006B6C9D">
      <w:pPr>
        <w:spacing w:after="0" w:line="240" w:lineRule="auto"/>
      </w:pPr>
      <w:r>
        <w:separator/>
      </w:r>
    </w:p>
  </w:footnote>
  <w:footnote w:type="continuationSeparator" w:id="0">
    <w:p w:rsidR="006B6C9D" w:rsidRDefault="006B6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2"/>
    <w:rsid w:val="000455E6"/>
    <w:rsid w:val="0005102F"/>
    <w:rsid w:val="00065A11"/>
    <w:rsid w:val="00065CFD"/>
    <w:rsid w:val="000C70FC"/>
    <w:rsid w:val="000C7177"/>
    <w:rsid w:val="000D5FBE"/>
    <w:rsid w:val="000F0534"/>
    <w:rsid w:val="000F378F"/>
    <w:rsid w:val="00102094"/>
    <w:rsid w:val="001033D3"/>
    <w:rsid w:val="00163FD4"/>
    <w:rsid w:val="001948DE"/>
    <w:rsid w:val="001C52B6"/>
    <w:rsid w:val="001C555E"/>
    <w:rsid w:val="001D3DFD"/>
    <w:rsid w:val="00212FCD"/>
    <w:rsid w:val="00214FEC"/>
    <w:rsid w:val="00227714"/>
    <w:rsid w:val="00231BA0"/>
    <w:rsid w:val="00250A58"/>
    <w:rsid w:val="0025329F"/>
    <w:rsid w:val="00255C43"/>
    <w:rsid w:val="00267CDB"/>
    <w:rsid w:val="00286D92"/>
    <w:rsid w:val="00287988"/>
    <w:rsid w:val="002C12AF"/>
    <w:rsid w:val="002C36E9"/>
    <w:rsid w:val="002E521A"/>
    <w:rsid w:val="002E68B1"/>
    <w:rsid w:val="002F59A6"/>
    <w:rsid w:val="00341AC6"/>
    <w:rsid w:val="003700CB"/>
    <w:rsid w:val="003A2F4F"/>
    <w:rsid w:val="003C48C4"/>
    <w:rsid w:val="003C62D6"/>
    <w:rsid w:val="003D6BC4"/>
    <w:rsid w:val="003E366D"/>
    <w:rsid w:val="003E3D72"/>
    <w:rsid w:val="0040115E"/>
    <w:rsid w:val="00402BC3"/>
    <w:rsid w:val="00414D02"/>
    <w:rsid w:val="004401E9"/>
    <w:rsid w:val="004644FC"/>
    <w:rsid w:val="004669DF"/>
    <w:rsid w:val="00484558"/>
    <w:rsid w:val="004A1B95"/>
    <w:rsid w:val="004A54FB"/>
    <w:rsid w:val="004E3107"/>
    <w:rsid w:val="0052123F"/>
    <w:rsid w:val="00521D7B"/>
    <w:rsid w:val="00527CF5"/>
    <w:rsid w:val="00550E5E"/>
    <w:rsid w:val="00560CB1"/>
    <w:rsid w:val="00562747"/>
    <w:rsid w:val="00593D56"/>
    <w:rsid w:val="005A77BC"/>
    <w:rsid w:val="005B1FBB"/>
    <w:rsid w:val="005C32C2"/>
    <w:rsid w:val="005C4888"/>
    <w:rsid w:val="00630D47"/>
    <w:rsid w:val="00637A33"/>
    <w:rsid w:val="00654A16"/>
    <w:rsid w:val="006646B3"/>
    <w:rsid w:val="006723B2"/>
    <w:rsid w:val="00673821"/>
    <w:rsid w:val="006A6653"/>
    <w:rsid w:val="006B6C9D"/>
    <w:rsid w:val="006C67F6"/>
    <w:rsid w:val="006C6965"/>
    <w:rsid w:val="006D04E0"/>
    <w:rsid w:val="006D6703"/>
    <w:rsid w:val="007044AD"/>
    <w:rsid w:val="00762382"/>
    <w:rsid w:val="00792585"/>
    <w:rsid w:val="007A1150"/>
    <w:rsid w:val="007B3A8B"/>
    <w:rsid w:val="007C3B57"/>
    <w:rsid w:val="007D2BAC"/>
    <w:rsid w:val="00805363"/>
    <w:rsid w:val="008315B6"/>
    <w:rsid w:val="0084003A"/>
    <w:rsid w:val="00846EC8"/>
    <w:rsid w:val="008D2D22"/>
    <w:rsid w:val="008D5039"/>
    <w:rsid w:val="00914102"/>
    <w:rsid w:val="00914B3F"/>
    <w:rsid w:val="00944A40"/>
    <w:rsid w:val="0095781D"/>
    <w:rsid w:val="009706DC"/>
    <w:rsid w:val="00971213"/>
    <w:rsid w:val="00990D2B"/>
    <w:rsid w:val="00997BD5"/>
    <w:rsid w:val="009C2447"/>
    <w:rsid w:val="009D260F"/>
    <w:rsid w:val="009D3B68"/>
    <w:rsid w:val="00A3096F"/>
    <w:rsid w:val="00A35D5D"/>
    <w:rsid w:val="00A438A6"/>
    <w:rsid w:val="00A6306E"/>
    <w:rsid w:val="00A835E4"/>
    <w:rsid w:val="00AA093D"/>
    <w:rsid w:val="00AC6624"/>
    <w:rsid w:val="00B1309A"/>
    <w:rsid w:val="00BA72A5"/>
    <w:rsid w:val="00BD5E1F"/>
    <w:rsid w:val="00BE2166"/>
    <w:rsid w:val="00C41236"/>
    <w:rsid w:val="00C470AE"/>
    <w:rsid w:val="00C546DD"/>
    <w:rsid w:val="00C57738"/>
    <w:rsid w:val="00C95E1D"/>
    <w:rsid w:val="00CA315A"/>
    <w:rsid w:val="00CA6D6C"/>
    <w:rsid w:val="00CB0F3B"/>
    <w:rsid w:val="00CB5B66"/>
    <w:rsid w:val="00CD072E"/>
    <w:rsid w:val="00CD24CF"/>
    <w:rsid w:val="00CD7EDF"/>
    <w:rsid w:val="00CF6372"/>
    <w:rsid w:val="00D46A26"/>
    <w:rsid w:val="00D740DD"/>
    <w:rsid w:val="00D953B9"/>
    <w:rsid w:val="00DC59DF"/>
    <w:rsid w:val="00DD5D4F"/>
    <w:rsid w:val="00E36663"/>
    <w:rsid w:val="00E73105"/>
    <w:rsid w:val="00E8434E"/>
    <w:rsid w:val="00E8597E"/>
    <w:rsid w:val="00E964EE"/>
    <w:rsid w:val="00EB0CF9"/>
    <w:rsid w:val="00EC69D2"/>
    <w:rsid w:val="00EE6BB1"/>
    <w:rsid w:val="00F02FD3"/>
    <w:rsid w:val="00F31A4D"/>
    <w:rsid w:val="00F86D82"/>
    <w:rsid w:val="00F86E21"/>
    <w:rsid w:val="00FA0556"/>
    <w:rsid w:val="00FA2BAA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09A"/>
    <w:rPr>
      <w:b/>
      <w:bCs/>
    </w:rPr>
  </w:style>
  <w:style w:type="paragraph" w:styleId="a4">
    <w:name w:val="footer"/>
    <w:basedOn w:val="a"/>
    <w:link w:val="a5"/>
    <w:uiPriority w:val="99"/>
    <w:unhideWhenUsed/>
    <w:rsid w:val="00B1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09A"/>
  </w:style>
  <w:style w:type="paragraph" w:styleId="a6">
    <w:name w:val="header"/>
    <w:basedOn w:val="a"/>
    <w:link w:val="a7"/>
    <w:uiPriority w:val="99"/>
    <w:unhideWhenUsed/>
    <w:rsid w:val="0010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D3"/>
  </w:style>
  <w:style w:type="paragraph" w:customStyle="1" w:styleId="1">
    <w:name w:val="Абзац списка1"/>
    <w:basedOn w:val="a"/>
    <w:rsid w:val="00255C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8">
    <w:name w:val="Hyperlink"/>
    <w:basedOn w:val="a0"/>
    <w:uiPriority w:val="99"/>
    <w:unhideWhenUsed/>
    <w:rsid w:val="001948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5D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09A"/>
    <w:rPr>
      <w:b/>
      <w:bCs/>
    </w:rPr>
  </w:style>
  <w:style w:type="paragraph" w:styleId="a4">
    <w:name w:val="footer"/>
    <w:basedOn w:val="a"/>
    <w:link w:val="a5"/>
    <w:uiPriority w:val="99"/>
    <w:unhideWhenUsed/>
    <w:rsid w:val="00B13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1309A"/>
  </w:style>
  <w:style w:type="paragraph" w:styleId="a6">
    <w:name w:val="header"/>
    <w:basedOn w:val="a"/>
    <w:link w:val="a7"/>
    <w:uiPriority w:val="99"/>
    <w:unhideWhenUsed/>
    <w:rsid w:val="00103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3D3"/>
  </w:style>
  <w:style w:type="paragraph" w:customStyle="1" w:styleId="1">
    <w:name w:val="Абзац списка1"/>
    <w:basedOn w:val="a"/>
    <w:rsid w:val="00255C4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8">
    <w:name w:val="Hyperlink"/>
    <w:basedOn w:val="a0"/>
    <w:uiPriority w:val="99"/>
    <w:unhideWhenUsed/>
    <w:rsid w:val="001948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5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u.edu/wll/files/2019/07/IDS-2019-PROGRAM-FINAL-book-fold-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Ольга</cp:lastModifiedBy>
  <cp:revision>162</cp:revision>
  <dcterms:created xsi:type="dcterms:W3CDTF">2019-05-15T10:16:00Z</dcterms:created>
  <dcterms:modified xsi:type="dcterms:W3CDTF">2019-08-10T20:31:00Z</dcterms:modified>
</cp:coreProperties>
</file>