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AD" w:rsidRPr="00432DC2" w:rsidRDefault="00B95EAD" w:rsidP="00B95EAD">
      <w:pPr>
        <w:spacing w:after="0" w:line="240" w:lineRule="auto"/>
        <w:jc w:val="center"/>
        <w:rPr>
          <w:rFonts w:asciiTheme="majorHAnsi" w:hAnsiTheme="majorHAnsi"/>
          <w:b/>
          <w:sz w:val="19"/>
          <w:szCs w:val="19"/>
        </w:rPr>
      </w:pPr>
      <w:r w:rsidRPr="00432DC2">
        <w:rPr>
          <w:rFonts w:asciiTheme="majorHAnsi" w:hAnsiTheme="majorHAnsi"/>
          <w:b/>
          <w:szCs w:val="24"/>
        </w:rPr>
        <w:t>Министерство науки и высшего образования Российской Федерации</w:t>
      </w:r>
    </w:p>
    <w:p w:rsidR="00B95EAD" w:rsidRDefault="00B95EAD" w:rsidP="00B95EAD">
      <w:pPr>
        <w:spacing w:after="0" w:line="240" w:lineRule="auto"/>
        <w:jc w:val="center"/>
        <w:rPr>
          <w:rFonts w:asciiTheme="majorHAnsi" w:hAnsiTheme="majorHAnsi"/>
          <w:b/>
          <w:sz w:val="19"/>
          <w:szCs w:val="19"/>
        </w:rPr>
      </w:pPr>
      <w:r w:rsidRPr="00432DC2">
        <w:rPr>
          <w:rFonts w:asciiTheme="majorHAnsi" w:hAnsiTheme="majorHAnsi"/>
          <w:b/>
          <w:sz w:val="19"/>
          <w:szCs w:val="19"/>
        </w:rPr>
        <w:t>федеральное государственное бюджетное учреждение науки</w:t>
      </w:r>
    </w:p>
    <w:p w:rsidR="00B95EAD" w:rsidRPr="00432DC2" w:rsidRDefault="00B95EAD" w:rsidP="00B95EAD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432DC2">
        <w:rPr>
          <w:rFonts w:asciiTheme="majorHAnsi" w:hAnsiTheme="majorHAnsi"/>
          <w:b/>
          <w:bCs/>
          <w:sz w:val="32"/>
          <w:szCs w:val="32"/>
        </w:rPr>
        <w:t>Институт мировой литературы им. А.М. Горького РАН</w:t>
      </w:r>
    </w:p>
    <w:p w:rsidR="00B95EAD" w:rsidRDefault="00B95EAD" w:rsidP="00B95EAD">
      <w:pPr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B95EAD" w:rsidRDefault="00B95EAD" w:rsidP="00F528AC">
      <w:pPr>
        <w:pStyle w:val="a3"/>
        <w:tabs>
          <w:tab w:val="left" w:pos="9072"/>
        </w:tabs>
        <w:spacing w:after="0" w:line="240" w:lineRule="auto"/>
        <w:ind w:left="-567"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PT Sans" w:eastAsia="Times New Roman" w:hAnsi="PT Sans"/>
          <w:noProof/>
          <w:color w:val="000000"/>
          <w:sz w:val="24"/>
          <w:szCs w:val="24"/>
          <w:lang w:eastAsia="ru-RU"/>
        </w:rPr>
        <w:drawing>
          <wp:inline distT="0" distB="0" distL="0" distR="0" wp14:anchorId="225D73A5" wp14:editId="762A3430">
            <wp:extent cx="2039815" cy="1883707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968" cy="190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EAD" w:rsidRDefault="00B95EAD" w:rsidP="00F528AC">
      <w:pPr>
        <w:pStyle w:val="a3"/>
        <w:tabs>
          <w:tab w:val="left" w:pos="9072"/>
        </w:tabs>
        <w:spacing w:after="0" w:line="240" w:lineRule="auto"/>
        <w:ind w:left="-567" w:right="284"/>
        <w:jc w:val="center"/>
        <w:rPr>
          <w:rFonts w:ascii="Times New Roman" w:hAnsi="Times New Roman"/>
          <w:sz w:val="24"/>
          <w:szCs w:val="24"/>
        </w:rPr>
      </w:pPr>
    </w:p>
    <w:p w:rsidR="00B95EAD" w:rsidRDefault="001D3620" w:rsidP="00B95EAD">
      <w:pPr>
        <w:pStyle w:val="a3"/>
        <w:tabs>
          <w:tab w:val="left" w:pos="9072"/>
        </w:tabs>
        <w:spacing w:after="0" w:line="240" w:lineRule="auto"/>
        <w:ind w:left="-567" w:right="284"/>
        <w:jc w:val="center"/>
        <w:rPr>
          <w:rFonts w:ascii="Times New Roman" w:hAnsi="Times New Roman"/>
          <w:sz w:val="24"/>
          <w:szCs w:val="24"/>
        </w:rPr>
      </w:pPr>
      <w:r w:rsidRPr="00F15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родолжающийся</w:t>
      </w:r>
      <w:r w:rsidRPr="00A260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B95EAD" w:rsidRPr="00A260D1">
        <w:rPr>
          <w:rFonts w:ascii="Times New Roman" w:hAnsi="Times New Roman"/>
          <w:sz w:val="24"/>
          <w:szCs w:val="24"/>
        </w:rPr>
        <w:t>аучный семинар</w:t>
      </w:r>
    </w:p>
    <w:p w:rsidR="00B95EAD" w:rsidRPr="001D3620" w:rsidRDefault="00B95EAD" w:rsidP="00B95EAD">
      <w:pPr>
        <w:pStyle w:val="a3"/>
        <w:tabs>
          <w:tab w:val="left" w:pos="9072"/>
        </w:tabs>
        <w:spacing w:after="0" w:line="240" w:lineRule="auto"/>
        <w:ind w:left="-567" w:righ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1D3620">
        <w:rPr>
          <w:rFonts w:ascii="Times New Roman" w:hAnsi="Times New Roman"/>
          <w:b/>
          <w:bCs/>
          <w:sz w:val="28"/>
          <w:szCs w:val="28"/>
        </w:rPr>
        <w:t xml:space="preserve">«Проблемы методологии и тезауруса “усадебных” исследований </w:t>
      </w:r>
    </w:p>
    <w:p w:rsidR="00B95EAD" w:rsidRPr="001D3620" w:rsidRDefault="00B95EAD" w:rsidP="001D3620">
      <w:pPr>
        <w:pStyle w:val="a3"/>
        <w:tabs>
          <w:tab w:val="left" w:pos="9072"/>
        </w:tabs>
        <w:spacing w:after="0" w:line="240" w:lineRule="auto"/>
        <w:ind w:left="-567" w:righ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1D3620">
        <w:rPr>
          <w:rFonts w:ascii="Times New Roman" w:hAnsi="Times New Roman"/>
          <w:b/>
          <w:bCs/>
          <w:sz w:val="28"/>
          <w:szCs w:val="28"/>
        </w:rPr>
        <w:t>в российском и зарубежном литературоведении»</w:t>
      </w:r>
    </w:p>
    <w:p w:rsidR="001D3620" w:rsidRPr="001D3620" w:rsidRDefault="001C15C1" w:rsidP="00B95EAD">
      <w:pPr>
        <w:pStyle w:val="a4"/>
        <w:ind w:right="28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95EAD" w:rsidRPr="001D3620">
        <w:rPr>
          <w:rFonts w:ascii="Times New Roman" w:hAnsi="Times New Roman" w:cs="Times New Roman"/>
          <w:sz w:val="24"/>
          <w:szCs w:val="24"/>
        </w:rPr>
        <w:t xml:space="preserve">проекту РНФ </w:t>
      </w:r>
      <w:r w:rsidR="00B95EAD" w:rsidRPr="001D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22-18-00051 </w:t>
      </w:r>
    </w:p>
    <w:p w:rsidR="001D3620" w:rsidRDefault="00B95EAD" w:rsidP="001D3620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620">
        <w:rPr>
          <w:rFonts w:ascii="Times New Roman" w:hAnsi="Times New Roman"/>
          <w:sz w:val="24"/>
          <w:szCs w:val="24"/>
        </w:rPr>
        <w:t>«Усадьба и дача в русской литературе ХХ</w:t>
      </w:r>
      <w:r w:rsidRPr="001D3620">
        <w:rPr>
          <w:rFonts w:ascii="Times New Roman" w:hAnsi="Times New Roman" w:cs="Times New Roman"/>
          <w:sz w:val="24"/>
          <w:szCs w:val="24"/>
        </w:rPr>
        <w:t>−</w:t>
      </w:r>
      <w:r w:rsidRPr="001D3620">
        <w:rPr>
          <w:rFonts w:ascii="Times New Roman" w:hAnsi="Times New Roman"/>
          <w:sz w:val="24"/>
          <w:szCs w:val="24"/>
          <w:lang w:val="en-US"/>
        </w:rPr>
        <w:t>XXI</w:t>
      </w:r>
      <w:r w:rsidRPr="001D3620">
        <w:rPr>
          <w:rFonts w:ascii="Times New Roman" w:hAnsi="Times New Roman"/>
          <w:sz w:val="24"/>
          <w:szCs w:val="24"/>
        </w:rPr>
        <w:t xml:space="preserve"> вв.: судьбы национального идеала»</w:t>
      </w:r>
      <w:r w:rsidR="001D3620" w:rsidRPr="001D36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95EAD" w:rsidRPr="001D3620" w:rsidRDefault="001D3620" w:rsidP="001D3620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  <w:r w:rsidRPr="00F15F3D">
        <w:rPr>
          <w:rFonts w:ascii="Times New Roman" w:eastAsia="Times New Roman" w:hAnsi="Times New Roman"/>
          <w:sz w:val="24"/>
          <w:szCs w:val="24"/>
          <w:lang w:eastAsia="ru-RU"/>
        </w:rPr>
        <w:t>(рук. О.А. Богданова)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E43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r w:rsidRPr="006E43D1">
        <w:rPr>
          <w:rFonts w:ascii="Times New Roman" w:hAnsi="Times New Roman"/>
          <w:color w:val="262626"/>
          <w:sz w:val="24"/>
          <w:szCs w:val="24"/>
          <w:lang w:eastAsia="ru-RU"/>
        </w:rPr>
        <w:t>Финансовая подде</w:t>
      </w:r>
      <w:r>
        <w:rPr>
          <w:rFonts w:ascii="Times New Roman" w:hAnsi="Times New Roman"/>
          <w:color w:val="262626"/>
          <w:sz w:val="24"/>
          <w:szCs w:val="24"/>
          <w:lang w:eastAsia="ru-RU"/>
        </w:rPr>
        <w:t>ржка Российского научного фонда.</w:t>
      </w:r>
    </w:p>
    <w:p w:rsidR="001D3620" w:rsidRPr="002E4677" w:rsidRDefault="001D3620" w:rsidP="00B95EAD">
      <w:pPr>
        <w:pStyle w:val="a4"/>
        <w:ind w:right="28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620" w:rsidRPr="00954125" w:rsidRDefault="001D3620" w:rsidP="001D3620">
      <w:pPr>
        <w:spacing w:after="0" w:line="240" w:lineRule="auto"/>
        <w:ind w:left="-567" w:right="283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Перв</w:t>
      </w:r>
      <w:r w:rsidRPr="009541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ое 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пятое</w:t>
      </w:r>
      <w:r w:rsidRPr="009541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 заседание</w:t>
      </w:r>
    </w:p>
    <w:p w:rsidR="00B95EAD" w:rsidRDefault="00B95EAD" w:rsidP="00B95EAD">
      <w:pPr>
        <w:pStyle w:val="a3"/>
        <w:tabs>
          <w:tab w:val="left" w:pos="9072"/>
        </w:tabs>
        <w:spacing w:after="0" w:line="240" w:lineRule="auto"/>
        <w:ind w:left="-567" w:right="284"/>
        <w:jc w:val="both"/>
        <w:rPr>
          <w:rFonts w:ascii="Times New Roman" w:hAnsi="Times New Roman"/>
          <w:sz w:val="24"/>
          <w:szCs w:val="24"/>
        </w:rPr>
      </w:pPr>
    </w:p>
    <w:p w:rsidR="00B95EAD" w:rsidRPr="001D3620" w:rsidRDefault="001D3620" w:rsidP="00B95EAD">
      <w:pPr>
        <w:pStyle w:val="a3"/>
        <w:tabs>
          <w:tab w:val="left" w:pos="9072"/>
        </w:tabs>
        <w:spacing w:after="0" w:line="240" w:lineRule="auto"/>
        <w:ind w:left="-567" w:right="284"/>
        <w:jc w:val="center"/>
        <w:rPr>
          <w:rFonts w:asciiTheme="majorHAnsi" w:hAnsiTheme="majorHAnsi"/>
          <w:b/>
          <w:sz w:val="32"/>
          <w:szCs w:val="32"/>
        </w:rPr>
      </w:pPr>
      <w:r w:rsidRPr="001D3620">
        <w:rPr>
          <w:rFonts w:asciiTheme="majorHAnsi" w:hAnsiTheme="majorHAnsi"/>
          <w:b/>
          <w:sz w:val="32"/>
          <w:szCs w:val="32"/>
        </w:rPr>
        <w:t xml:space="preserve">«Усадебный текст русской литературы </w:t>
      </w:r>
      <w:r w:rsidRPr="001D3620">
        <w:rPr>
          <w:rFonts w:asciiTheme="majorHAnsi" w:hAnsiTheme="majorHAnsi"/>
          <w:b/>
          <w:sz w:val="32"/>
          <w:szCs w:val="32"/>
          <w:lang w:val="en-US"/>
        </w:rPr>
        <w:t>XX</w:t>
      </w:r>
      <w:r w:rsidRPr="001D3620">
        <w:rPr>
          <w:rFonts w:asciiTheme="majorHAnsi" w:hAnsiTheme="majorHAnsi"/>
          <w:sz w:val="32"/>
          <w:szCs w:val="32"/>
        </w:rPr>
        <w:t>–</w:t>
      </w:r>
      <w:r w:rsidRPr="001D3620">
        <w:rPr>
          <w:rFonts w:asciiTheme="majorHAnsi" w:hAnsiTheme="majorHAnsi"/>
          <w:b/>
          <w:sz w:val="32"/>
          <w:szCs w:val="32"/>
          <w:lang w:val="en-US"/>
        </w:rPr>
        <w:t>XXI</w:t>
      </w:r>
      <w:r w:rsidRPr="001D3620">
        <w:rPr>
          <w:rFonts w:asciiTheme="majorHAnsi" w:hAnsiTheme="majorHAnsi"/>
          <w:b/>
          <w:sz w:val="32"/>
          <w:szCs w:val="32"/>
        </w:rPr>
        <w:t xml:space="preserve"> вв.: </w:t>
      </w:r>
    </w:p>
    <w:p w:rsidR="00B95EAD" w:rsidRPr="001D3620" w:rsidRDefault="001D3620" w:rsidP="00B95EAD">
      <w:pPr>
        <w:pStyle w:val="a3"/>
        <w:tabs>
          <w:tab w:val="left" w:pos="9072"/>
        </w:tabs>
        <w:spacing w:after="0" w:line="240" w:lineRule="auto"/>
        <w:ind w:left="-567" w:right="284"/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1D3620">
        <w:rPr>
          <w:rFonts w:asciiTheme="majorHAnsi" w:hAnsiTheme="majorHAnsi"/>
          <w:b/>
          <w:sz w:val="32"/>
          <w:szCs w:val="32"/>
        </w:rPr>
        <w:t>интертекст</w:t>
      </w:r>
      <w:proofErr w:type="spellEnd"/>
      <w:r w:rsidRPr="001D3620">
        <w:rPr>
          <w:rFonts w:asciiTheme="majorHAnsi" w:hAnsiTheme="majorHAnsi"/>
          <w:b/>
          <w:sz w:val="32"/>
          <w:szCs w:val="32"/>
        </w:rPr>
        <w:t xml:space="preserve">, гипертекст или </w:t>
      </w:r>
      <w:proofErr w:type="spellStart"/>
      <w:r w:rsidRPr="001D3620">
        <w:rPr>
          <w:rFonts w:asciiTheme="majorHAnsi" w:hAnsiTheme="majorHAnsi"/>
          <w:b/>
          <w:sz w:val="32"/>
          <w:szCs w:val="32"/>
        </w:rPr>
        <w:t>сверхтекст</w:t>
      </w:r>
      <w:proofErr w:type="spellEnd"/>
      <w:r w:rsidR="00B95EAD" w:rsidRPr="001D3620">
        <w:rPr>
          <w:rFonts w:asciiTheme="majorHAnsi" w:hAnsiTheme="majorHAnsi"/>
          <w:b/>
          <w:sz w:val="32"/>
          <w:szCs w:val="32"/>
        </w:rPr>
        <w:t>?</w:t>
      </w:r>
      <w:r w:rsidRPr="001D3620">
        <w:rPr>
          <w:rFonts w:asciiTheme="majorHAnsi" w:hAnsiTheme="majorHAnsi"/>
          <w:b/>
          <w:sz w:val="32"/>
          <w:szCs w:val="32"/>
        </w:rPr>
        <w:t>»</w:t>
      </w:r>
    </w:p>
    <w:p w:rsidR="00B95EAD" w:rsidRDefault="00B95EAD" w:rsidP="00B95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EAD" w:rsidRDefault="001C15C1" w:rsidP="00F528AC">
      <w:pPr>
        <w:pStyle w:val="a3"/>
        <w:tabs>
          <w:tab w:val="left" w:pos="9072"/>
        </w:tabs>
        <w:spacing w:after="0" w:line="240" w:lineRule="auto"/>
        <w:ind w:left="-567" w:right="284"/>
        <w:jc w:val="center"/>
        <w:rPr>
          <w:rFonts w:ascii="Times New Roman" w:hAnsi="Times New Roman"/>
          <w:sz w:val="24"/>
          <w:szCs w:val="24"/>
        </w:rPr>
      </w:pPr>
      <w:r w:rsidRPr="001C15C1">
        <w:rPr>
          <w:rFonts w:ascii="Times New Roman" w:hAnsi="Times New Roman"/>
          <w:sz w:val="24"/>
          <w:szCs w:val="24"/>
        </w:rPr>
        <w:t>Регламент: доклад – 10 минут, обсуждение доклада – 5 минут</w:t>
      </w:r>
    </w:p>
    <w:p w:rsidR="001C15C1" w:rsidRDefault="001C15C1" w:rsidP="00F528AC">
      <w:pPr>
        <w:pStyle w:val="a3"/>
        <w:tabs>
          <w:tab w:val="left" w:pos="9072"/>
        </w:tabs>
        <w:spacing w:after="0" w:line="240" w:lineRule="auto"/>
        <w:ind w:left="-567" w:right="284"/>
        <w:jc w:val="center"/>
        <w:rPr>
          <w:rFonts w:ascii="Times New Roman" w:hAnsi="Times New Roman"/>
          <w:sz w:val="24"/>
          <w:szCs w:val="24"/>
        </w:rPr>
      </w:pPr>
    </w:p>
    <w:p w:rsidR="00B95EAD" w:rsidRPr="001D3620" w:rsidRDefault="00B95EAD" w:rsidP="00B95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</w:p>
    <w:p w:rsidR="00BA20E4" w:rsidRDefault="00BA20E4" w:rsidP="00B86C80">
      <w:pPr>
        <w:pStyle w:val="a3"/>
        <w:tabs>
          <w:tab w:val="left" w:pos="9072"/>
        </w:tabs>
        <w:spacing w:after="0" w:line="240" w:lineRule="auto"/>
        <w:ind w:left="-142" w:right="284"/>
        <w:jc w:val="both"/>
        <w:rPr>
          <w:rFonts w:ascii="Times New Roman" w:hAnsi="Times New Roman"/>
          <w:i/>
          <w:sz w:val="24"/>
          <w:szCs w:val="24"/>
        </w:rPr>
      </w:pPr>
    </w:p>
    <w:p w:rsidR="00B86C80" w:rsidRPr="001D3620" w:rsidRDefault="00B95EAD" w:rsidP="00BB5558">
      <w:pPr>
        <w:tabs>
          <w:tab w:val="left" w:pos="8931"/>
        </w:tabs>
        <w:spacing w:after="0" w:line="240" w:lineRule="auto"/>
        <w:ind w:left="-567" w:right="283"/>
        <w:jc w:val="both"/>
        <w:rPr>
          <w:rFonts w:ascii="Times New Roman" w:hAnsi="Times New Roman"/>
          <w:bCs/>
          <w:sz w:val="28"/>
          <w:szCs w:val="28"/>
        </w:rPr>
      </w:pPr>
      <w:r w:rsidRPr="001D3620">
        <w:rPr>
          <w:rFonts w:ascii="Times New Roman" w:hAnsi="Times New Roman"/>
          <w:bCs/>
          <w:i/>
          <w:sz w:val="28"/>
          <w:szCs w:val="28"/>
        </w:rPr>
        <w:t xml:space="preserve">О.А. </w:t>
      </w:r>
      <w:r w:rsidR="004E7A61" w:rsidRPr="001D3620">
        <w:rPr>
          <w:rFonts w:ascii="Times New Roman" w:hAnsi="Times New Roman"/>
          <w:bCs/>
          <w:i/>
          <w:sz w:val="28"/>
          <w:szCs w:val="28"/>
        </w:rPr>
        <w:t>Богданова</w:t>
      </w:r>
      <w:r w:rsidR="004E7A61" w:rsidRPr="001D3620">
        <w:rPr>
          <w:rFonts w:ascii="Times New Roman" w:hAnsi="Times New Roman"/>
          <w:bCs/>
          <w:sz w:val="28"/>
          <w:szCs w:val="28"/>
        </w:rPr>
        <w:t xml:space="preserve"> </w:t>
      </w:r>
      <w:r w:rsidRPr="001D3620">
        <w:rPr>
          <w:rFonts w:ascii="Times New Roman" w:hAnsi="Times New Roman" w:cs="Times New Roman"/>
          <w:sz w:val="28"/>
          <w:szCs w:val="28"/>
        </w:rPr>
        <w:t xml:space="preserve">(ИМЛИ РАН). </w:t>
      </w:r>
      <w:r w:rsidR="004E7A61" w:rsidRPr="001D3620">
        <w:rPr>
          <w:rFonts w:ascii="Times New Roman" w:hAnsi="Times New Roman"/>
          <w:bCs/>
          <w:sz w:val="28"/>
          <w:szCs w:val="28"/>
        </w:rPr>
        <w:t>Невидимые з</w:t>
      </w:r>
      <w:r w:rsidR="00F9605C" w:rsidRPr="001D3620">
        <w:rPr>
          <w:rFonts w:ascii="Times New Roman" w:hAnsi="Times New Roman"/>
          <w:bCs/>
          <w:sz w:val="28"/>
          <w:szCs w:val="28"/>
        </w:rPr>
        <w:t xml:space="preserve">венья </w:t>
      </w:r>
      <w:r w:rsidRPr="001D3620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F9605C" w:rsidRPr="001D3620">
        <w:rPr>
          <w:rFonts w:ascii="Times New Roman" w:hAnsi="Times New Roman"/>
          <w:bCs/>
          <w:sz w:val="28"/>
          <w:szCs w:val="28"/>
        </w:rPr>
        <w:t>усадебного</w:t>
      </w:r>
      <w:proofErr w:type="gramEnd"/>
      <w:r w:rsidR="00F9605C" w:rsidRPr="001D362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9605C" w:rsidRPr="001D3620">
        <w:rPr>
          <w:rFonts w:ascii="Times New Roman" w:hAnsi="Times New Roman"/>
          <w:bCs/>
          <w:sz w:val="28"/>
          <w:szCs w:val="28"/>
        </w:rPr>
        <w:t>сверхтекста</w:t>
      </w:r>
      <w:proofErr w:type="spellEnd"/>
      <w:r w:rsidR="00F9605C" w:rsidRPr="001D3620">
        <w:rPr>
          <w:rFonts w:ascii="Times New Roman" w:hAnsi="Times New Roman"/>
          <w:bCs/>
          <w:sz w:val="28"/>
          <w:szCs w:val="28"/>
        </w:rPr>
        <w:t>»</w:t>
      </w:r>
    </w:p>
    <w:p w:rsidR="000302D5" w:rsidRPr="001F634E" w:rsidRDefault="001F634E" w:rsidP="00BB5558">
      <w:pPr>
        <w:tabs>
          <w:tab w:val="left" w:pos="8931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F634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(исследование выполнено в ИМЛИ РАН на средства гранта Российского научного фонда, проект № 22-18-00051. </w:t>
      </w:r>
      <w:hyperlink r:id="rId7" w:tgtFrame="_blank" w:history="1">
        <w:r w:rsidRPr="001F63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https://rscf.ru/project/22-18-00051/</w:t>
        </w:r>
      </w:hyperlink>
      <w:proofErr w:type="gramStart"/>
      <w:r w:rsidRPr="001F634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)</w:t>
      </w:r>
      <w:proofErr w:type="gramEnd"/>
    </w:p>
    <w:p w:rsidR="001F634E" w:rsidRPr="001D3620" w:rsidRDefault="001F634E" w:rsidP="00BB5558">
      <w:pPr>
        <w:tabs>
          <w:tab w:val="left" w:pos="8931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B5558" w:rsidRDefault="00B95EAD" w:rsidP="00BB5558">
      <w:pPr>
        <w:spacing w:after="0" w:line="240" w:lineRule="auto"/>
        <w:ind w:left="-567" w:right="283"/>
        <w:jc w:val="both"/>
        <w:rPr>
          <w:rFonts w:ascii="Times New Roman" w:hAnsi="Times New Roman"/>
          <w:bCs/>
          <w:sz w:val="28"/>
          <w:szCs w:val="28"/>
        </w:rPr>
      </w:pPr>
      <w:r w:rsidRPr="001D3620">
        <w:rPr>
          <w:rFonts w:ascii="Times New Roman" w:hAnsi="Times New Roman"/>
          <w:bCs/>
          <w:i/>
          <w:sz w:val="28"/>
          <w:szCs w:val="28"/>
        </w:rPr>
        <w:t xml:space="preserve">Е.Е. </w:t>
      </w:r>
      <w:r w:rsidR="000302D5" w:rsidRPr="001D3620">
        <w:rPr>
          <w:rFonts w:ascii="Times New Roman" w:hAnsi="Times New Roman"/>
          <w:bCs/>
          <w:i/>
          <w:sz w:val="28"/>
          <w:szCs w:val="28"/>
        </w:rPr>
        <w:t xml:space="preserve">Дмитриева </w:t>
      </w:r>
      <w:r w:rsidRPr="001D3620">
        <w:rPr>
          <w:rFonts w:ascii="Times New Roman" w:hAnsi="Times New Roman" w:cs="Times New Roman"/>
          <w:sz w:val="28"/>
          <w:szCs w:val="28"/>
        </w:rPr>
        <w:t xml:space="preserve">(ИМЛИ РАН, РГГУ). </w:t>
      </w:r>
      <w:r w:rsidRPr="001D36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302D5" w:rsidRPr="001D3620">
        <w:rPr>
          <w:rFonts w:ascii="Times New Roman" w:hAnsi="Times New Roman"/>
          <w:bCs/>
          <w:sz w:val="28"/>
          <w:szCs w:val="28"/>
        </w:rPr>
        <w:t xml:space="preserve">«Усадебный </w:t>
      </w:r>
      <w:proofErr w:type="spellStart"/>
      <w:r w:rsidR="000302D5" w:rsidRPr="001D3620">
        <w:rPr>
          <w:rFonts w:ascii="Times New Roman" w:hAnsi="Times New Roman"/>
          <w:bCs/>
          <w:sz w:val="28"/>
          <w:szCs w:val="28"/>
        </w:rPr>
        <w:t>интертекст</w:t>
      </w:r>
      <w:proofErr w:type="spellEnd"/>
      <w:r w:rsidR="00AE39A3" w:rsidRPr="001D3620">
        <w:rPr>
          <w:rFonts w:ascii="Times New Roman" w:hAnsi="Times New Roman"/>
          <w:bCs/>
          <w:sz w:val="28"/>
          <w:szCs w:val="28"/>
        </w:rPr>
        <w:t>»</w:t>
      </w:r>
      <w:r w:rsidR="000302D5" w:rsidRPr="001D3620">
        <w:rPr>
          <w:rFonts w:ascii="Times New Roman" w:hAnsi="Times New Roman"/>
          <w:bCs/>
          <w:sz w:val="28"/>
          <w:szCs w:val="28"/>
        </w:rPr>
        <w:t xml:space="preserve"> как межкультурный диалог: русско-французские литературные взаимосвязи</w:t>
      </w:r>
    </w:p>
    <w:p w:rsidR="001F634E" w:rsidRPr="001F634E" w:rsidRDefault="001F634E" w:rsidP="001F634E">
      <w:pPr>
        <w:tabs>
          <w:tab w:val="left" w:pos="8931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F634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(исследование выполнено в ИМЛИ РАН на средства гранта Российского научного фонда, проект № 22-18-00051. </w:t>
      </w:r>
      <w:hyperlink r:id="rId8" w:tgtFrame="_blank" w:history="1">
        <w:r w:rsidRPr="001F63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https://rscf.ru/project/22-18-00051/</w:t>
        </w:r>
      </w:hyperlink>
      <w:proofErr w:type="gramStart"/>
      <w:r w:rsidRPr="001F634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)</w:t>
      </w:r>
      <w:proofErr w:type="gramEnd"/>
    </w:p>
    <w:p w:rsidR="00BB5558" w:rsidRPr="001D3620" w:rsidRDefault="00BB5558" w:rsidP="00BB5558">
      <w:pPr>
        <w:spacing w:after="0" w:line="240" w:lineRule="auto"/>
        <w:ind w:left="-567" w:right="284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BB5558" w:rsidRPr="001D3620" w:rsidRDefault="00B95EAD" w:rsidP="00BB5558">
      <w:pPr>
        <w:spacing w:after="0" w:line="240" w:lineRule="auto"/>
        <w:ind w:left="-567" w:righ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D362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Н.Н. </w:t>
      </w:r>
      <w:r w:rsidR="000302D5" w:rsidRPr="001D362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Смирнова </w:t>
      </w:r>
      <w:r w:rsidRPr="001D3620">
        <w:rPr>
          <w:rFonts w:ascii="Times New Roman" w:hAnsi="Times New Roman" w:cs="Times New Roman"/>
          <w:color w:val="000000" w:themeColor="text1"/>
          <w:sz w:val="28"/>
          <w:szCs w:val="28"/>
        </w:rPr>
        <w:t>(ИМЛИ РАН).</w:t>
      </w:r>
      <w:r w:rsidR="00BB5558" w:rsidRPr="001D36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B5558" w:rsidRPr="001D36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Locus</w:t>
      </w:r>
      <w:proofErr w:type="spellEnd"/>
      <w:r w:rsidR="00BB5558" w:rsidRPr="001D36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B5558" w:rsidRPr="001D36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nascendi</w:t>
      </w:r>
      <w:proofErr w:type="spellEnd"/>
      <w:r w:rsidR="00BB5558" w:rsidRPr="001D36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«</w:t>
      </w:r>
      <w:proofErr w:type="spellStart"/>
      <w:r w:rsidR="00BB5558" w:rsidRPr="001D36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сверхтекст</w:t>
      </w:r>
      <w:proofErr w:type="spellEnd"/>
      <w:r w:rsidR="00BB5558" w:rsidRPr="001D36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 (целостность / фрагментарность восприятия художественного мира).</w:t>
      </w:r>
    </w:p>
    <w:p w:rsidR="001D3620" w:rsidRPr="001D3620" w:rsidRDefault="001D3620" w:rsidP="00BB555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6600B" w:rsidRDefault="00B95EAD" w:rsidP="001D3620">
      <w:pPr>
        <w:spacing w:after="0" w:line="240" w:lineRule="auto"/>
        <w:ind w:left="-567" w:right="284"/>
        <w:jc w:val="both"/>
        <w:rPr>
          <w:rFonts w:ascii="Times New Roman" w:hAnsi="Times New Roman"/>
          <w:bCs/>
          <w:sz w:val="28"/>
          <w:szCs w:val="28"/>
        </w:rPr>
      </w:pPr>
      <w:r w:rsidRPr="001D3620">
        <w:rPr>
          <w:rFonts w:ascii="Times New Roman" w:hAnsi="Times New Roman"/>
          <w:bCs/>
          <w:i/>
          <w:sz w:val="28"/>
          <w:szCs w:val="28"/>
        </w:rPr>
        <w:t xml:space="preserve">М.В. </w:t>
      </w:r>
      <w:r w:rsidR="0056600B" w:rsidRPr="001D3620">
        <w:rPr>
          <w:rFonts w:ascii="Times New Roman" w:hAnsi="Times New Roman"/>
          <w:bCs/>
          <w:i/>
          <w:sz w:val="28"/>
          <w:szCs w:val="28"/>
        </w:rPr>
        <w:t xml:space="preserve">Скороходов </w:t>
      </w:r>
      <w:r w:rsidRPr="001D3620">
        <w:rPr>
          <w:rFonts w:ascii="Times New Roman" w:hAnsi="Times New Roman" w:cs="Times New Roman"/>
          <w:sz w:val="28"/>
          <w:szCs w:val="28"/>
        </w:rPr>
        <w:t>(ИМЛИ РАН).</w:t>
      </w:r>
      <w:r w:rsidR="001D3620" w:rsidRPr="001D3620">
        <w:rPr>
          <w:rFonts w:ascii="Times New Roman" w:hAnsi="Times New Roman" w:cs="Times New Roman"/>
          <w:sz w:val="28"/>
          <w:szCs w:val="28"/>
        </w:rPr>
        <w:t xml:space="preserve"> </w:t>
      </w:r>
      <w:r w:rsidR="0056600B" w:rsidRPr="001D3620">
        <w:rPr>
          <w:rFonts w:ascii="Times New Roman" w:hAnsi="Times New Roman"/>
          <w:bCs/>
          <w:sz w:val="28"/>
          <w:szCs w:val="28"/>
        </w:rPr>
        <w:t>«Усадебный текст</w:t>
      </w:r>
      <w:r w:rsidR="00AE39A3" w:rsidRPr="001D3620">
        <w:rPr>
          <w:rFonts w:ascii="Times New Roman" w:hAnsi="Times New Roman"/>
          <w:bCs/>
          <w:sz w:val="28"/>
          <w:szCs w:val="28"/>
        </w:rPr>
        <w:t>»</w:t>
      </w:r>
      <w:r w:rsidR="0056600B" w:rsidRPr="001D3620">
        <w:rPr>
          <w:rFonts w:ascii="Times New Roman" w:hAnsi="Times New Roman"/>
          <w:bCs/>
          <w:sz w:val="28"/>
          <w:szCs w:val="28"/>
        </w:rPr>
        <w:t xml:space="preserve"> в контексте </w:t>
      </w:r>
      <w:proofErr w:type="spellStart"/>
      <w:r w:rsidR="0056600B" w:rsidRPr="001D3620">
        <w:rPr>
          <w:rFonts w:ascii="Times New Roman" w:hAnsi="Times New Roman"/>
          <w:bCs/>
          <w:sz w:val="28"/>
          <w:szCs w:val="28"/>
        </w:rPr>
        <w:t>дигитализации</w:t>
      </w:r>
      <w:proofErr w:type="spellEnd"/>
    </w:p>
    <w:p w:rsidR="001F634E" w:rsidRPr="001F634E" w:rsidRDefault="001F634E" w:rsidP="001F634E">
      <w:pPr>
        <w:tabs>
          <w:tab w:val="left" w:pos="8931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F634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>(исследование выполнено в ИМЛИ РАН на средства гранта Российского научного фонда, проект № 22-18-00051. </w:t>
      </w:r>
      <w:hyperlink r:id="rId9" w:tgtFrame="_blank" w:history="1">
        <w:r w:rsidRPr="001F63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https://rscf.ru/project/22-18-00051/</w:t>
        </w:r>
      </w:hyperlink>
      <w:proofErr w:type="gramStart"/>
      <w:r w:rsidRPr="001F634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)</w:t>
      </w:r>
      <w:proofErr w:type="gramEnd"/>
    </w:p>
    <w:p w:rsidR="0056600B" w:rsidRPr="001D3620" w:rsidRDefault="0056600B" w:rsidP="00BB5558">
      <w:pPr>
        <w:spacing w:after="0" w:line="240" w:lineRule="auto"/>
        <w:ind w:left="-567" w:right="283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E7A61" w:rsidRDefault="00B95EAD" w:rsidP="00BB5558">
      <w:pPr>
        <w:spacing w:after="0" w:line="240" w:lineRule="auto"/>
        <w:ind w:left="-567" w:right="283"/>
        <w:jc w:val="both"/>
        <w:rPr>
          <w:rFonts w:ascii="Times New Roman" w:hAnsi="Times New Roman"/>
          <w:bCs/>
          <w:sz w:val="28"/>
          <w:szCs w:val="28"/>
        </w:rPr>
      </w:pPr>
      <w:r w:rsidRPr="001D3620">
        <w:rPr>
          <w:rFonts w:ascii="Times New Roman" w:hAnsi="Times New Roman"/>
          <w:bCs/>
          <w:i/>
          <w:sz w:val="28"/>
          <w:szCs w:val="28"/>
        </w:rPr>
        <w:t xml:space="preserve">Н.В. </w:t>
      </w:r>
      <w:r w:rsidR="004E7A61" w:rsidRPr="001D3620">
        <w:rPr>
          <w:rFonts w:ascii="Times New Roman" w:hAnsi="Times New Roman"/>
          <w:bCs/>
          <w:i/>
          <w:sz w:val="28"/>
          <w:szCs w:val="28"/>
        </w:rPr>
        <w:t>Михаленко</w:t>
      </w:r>
      <w:r w:rsidRPr="001D362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D3620">
        <w:rPr>
          <w:rFonts w:ascii="Times New Roman" w:hAnsi="Times New Roman" w:cs="Times New Roman"/>
          <w:sz w:val="28"/>
          <w:szCs w:val="28"/>
        </w:rPr>
        <w:t>(ИМЛИ РАН).</w:t>
      </w:r>
      <w:r w:rsidR="004E7A61" w:rsidRPr="001D362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4E7A61" w:rsidRPr="001D3620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4E7A61" w:rsidRPr="001D3620">
        <w:rPr>
          <w:rFonts w:ascii="Times New Roman" w:hAnsi="Times New Roman"/>
          <w:bCs/>
          <w:sz w:val="28"/>
          <w:szCs w:val="28"/>
        </w:rPr>
        <w:t>Усадебность</w:t>
      </w:r>
      <w:proofErr w:type="spellEnd"/>
      <w:r w:rsidR="00E763FD" w:rsidRPr="001D3620">
        <w:rPr>
          <w:rFonts w:ascii="Times New Roman" w:hAnsi="Times New Roman"/>
          <w:bCs/>
          <w:sz w:val="28"/>
          <w:szCs w:val="28"/>
        </w:rPr>
        <w:t>»</w:t>
      </w:r>
      <w:r w:rsidR="004E7A61" w:rsidRPr="001D3620">
        <w:rPr>
          <w:rFonts w:ascii="Times New Roman" w:hAnsi="Times New Roman"/>
          <w:bCs/>
          <w:sz w:val="28"/>
          <w:szCs w:val="28"/>
        </w:rPr>
        <w:t xml:space="preserve"> как ключ к усадебной топике в литературе и культуре рубежа </w:t>
      </w:r>
      <w:r w:rsidR="004E7A61" w:rsidRPr="001D3620">
        <w:rPr>
          <w:rFonts w:ascii="Times New Roman" w:hAnsi="Times New Roman"/>
          <w:bCs/>
          <w:sz w:val="28"/>
          <w:szCs w:val="28"/>
          <w:lang w:val="en-US"/>
        </w:rPr>
        <w:t>XX</w:t>
      </w:r>
      <w:r w:rsidR="004E7A61" w:rsidRPr="001D3620">
        <w:rPr>
          <w:rFonts w:ascii="Times New Roman" w:hAnsi="Times New Roman"/>
          <w:bCs/>
          <w:sz w:val="28"/>
          <w:szCs w:val="28"/>
        </w:rPr>
        <w:t>–</w:t>
      </w:r>
      <w:r w:rsidR="004E7A61" w:rsidRPr="001D3620">
        <w:rPr>
          <w:rFonts w:ascii="Times New Roman" w:hAnsi="Times New Roman"/>
          <w:bCs/>
          <w:sz w:val="28"/>
          <w:szCs w:val="28"/>
          <w:lang w:val="en-US"/>
        </w:rPr>
        <w:t>XXI</w:t>
      </w:r>
      <w:r w:rsidR="004E7A61" w:rsidRPr="001D3620">
        <w:rPr>
          <w:rFonts w:ascii="Times New Roman" w:hAnsi="Times New Roman"/>
          <w:bCs/>
          <w:sz w:val="28"/>
          <w:szCs w:val="28"/>
        </w:rPr>
        <w:t xml:space="preserve"> вв.</w:t>
      </w:r>
    </w:p>
    <w:p w:rsidR="001F634E" w:rsidRPr="001F634E" w:rsidRDefault="001F634E" w:rsidP="001F634E">
      <w:pPr>
        <w:tabs>
          <w:tab w:val="left" w:pos="8931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F634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(исследование выполнено в ИМЛИ РАН на средства гранта Российского научного фонда, проект № 22-18-00051. </w:t>
      </w:r>
      <w:hyperlink r:id="rId10" w:tgtFrame="_blank" w:history="1">
        <w:r w:rsidRPr="001F63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https://rscf.ru/project/22-18-00051/</w:t>
        </w:r>
      </w:hyperlink>
      <w:proofErr w:type="gramStart"/>
      <w:r w:rsidRPr="001F634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)</w:t>
      </w:r>
      <w:proofErr w:type="gramEnd"/>
    </w:p>
    <w:p w:rsidR="00B86C80" w:rsidRPr="001D3620" w:rsidRDefault="00B86C80" w:rsidP="00BB555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4"/>
        <w:jc w:val="both"/>
        <w:rPr>
          <w:rFonts w:ascii="Times New Roman" w:hAnsi="Times New Roman"/>
          <w:bCs/>
          <w:sz w:val="28"/>
          <w:szCs w:val="28"/>
        </w:rPr>
      </w:pPr>
    </w:p>
    <w:p w:rsidR="00A61FDF" w:rsidRDefault="00B95EAD" w:rsidP="00BB5558">
      <w:pPr>
        <w:tabs>
          <w:tab w:val="left" w:pos="9072"/>
        </w:tabs>
        <w:spacing w:after="0" w:line="240" w:lineRule="auto"/>
        <w:ind w:left="-567" w:right="283"/>
        <w:jc w:val="both"/>
        <w:rPr>
          <w:rFonts w:ascii="Times New Roman" w:hAnsi="Times New Roman"/>
          <w:bCs/>
          <w:sz w:val="28"/>
          <w:szCs w:val="28"/>
        </w:rPr>
      </w:pPr>
      <w:r w:rsidRPr="001D3620">
        <w:rPr>
          <w:rFonts w:ascii="Times New Roman" w:hAnsi="Times New Roman"/>
          <w:bCs/>
          <w:i/>
          <w:sz w:val="28"/>
          <w:szCs w:val="28"/>
        </w:rPr>
        <w:t xml:space="preserve">А.С. </w:t>
      </w:r>
      <w:r w:rsidR="00A61FDF" w:rsidRPr="001D3620">
        <w:rPr>
          <w:rFonts w:ascii="Times New Roman" w:hAnsi="Times New Roman"/>
          <w:bCs/>
          <w:i/>
          <w:sz w:val="28"/>
          <w:szCs w:val="28"/>
        </w:rPr>
        <w:t xml:space="preserve">Акимова </w:t>
      </w:r>
      <w:r w:rsidRPr="001D3620">
        <w:rPr>
          <w:rFonts w:ascii="Times New Roman" w:hAnsi="Times New Roman" w:cs="Times New Roman"/>
          <w:sz w:val="28"/>
          <w:szCs w:val="28"/>
        </w:rPr>
        <w:t xml:space="preserve">(ИМЛИ РАН). </w:t>
      </w:r>
      <w:proofErr w:type="spellStart"/>
      <w:r w:rsidR="00A61FDF" w:rsidRPr="001D3620">
        <w:rPr>
          <w:rFonts w:ascii="Times New Roman" w:hAnsi="Times New Roman"/>
          <w:bCs/>
          <w:sz w:val="28"/>
          <w:szCs w:val="28"/>
        </w:rPr>
        <w:t>Интертекстуальные</w:t>
      </w:r>
      <w:proofErr w:type="spellEnd"/>
      <w:r w:rsidR="00A61FDF" w:rsidRPr="001D3620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="00A61FDF" w:rsidRPr="001D3620">
        <w:rPr>
          <w:rFonts w:ascii="Times New Roman" w:hAnsi="Times New Roman"/>
          <w:bCs/>
          <w:sz w:val="28"/>
          <w:szCs w:val="28"/>
        </w:rPr>
        <w:t>автоинтертекстуальные</w:t>
      </w:r>
      <w:proofErr w:type="spellEnd"/>
      <w:r w:rsidR="00A61FDF" w:rsidRPr="001D3620">
        <w:rPr>
          <w:rFonts w:ascii="Times New Roman" w:hAnsi="Times New Roman"/>
          <w:bCs/>
          <w:sz w:val="28"/>
          <w:szCs w:val="28"/>
        </w:rPr>
        <w:t xml:space="preserve"> обертоны усадьбы в творчестве А.Н. Толстого 1920–194</w:t>
      </w:r>
      <w:r w:rsidR="00F9605C" w:rsidRPr="001D3620">
        <w:rPr>
          <w:rFonts w:ascii="Times New Roman" w:hAnsi="Times New Roman"/>
          <w:bCs/>
          <w:sz w:val="28"/>
          <w:szCs w:val="28"/>
        </w:rPr>
        <w:t>0-х гг.</w:t>
      </w:r>
    </w:p>
    <w:p w:rsidR="001F634E" w:rsidRPr="001F634E" w:rsidRDefault="001F634E" w:rsidP="001F634E">
      <w:pPr>
        <w:tabs>
          <w:tab w:val="left" w:pos="8931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F634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(исследование выполнено в ИМЛИ РАН на средства гранта Российского научного фонда, проект № 22-18-00051. </w:t>
      </w:r>
      <w:hyperlink r:id="rId11" w:tgtFrame="_blank" w:history="1">
        <w:r w:rsidRPr="001F63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https://rscf.ru/project/22-18-00051/</w:t>
        </w:r>
      </w:hyperlink>
      <w:proofErr w:type="gramStart"/>
      <w:r w:rsidRPr="001F634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)</w:t>
      </w:r>
      <w:proofErr w:type="gramEnd"/>
    </w:p>
    <w:p w:rsidR="00B86C80" w:rsidRPr="001D3620" w:rsidRDefault="00B86C80" w:rsidP="00BB5558">
      <w:pPr>
        <w:pStyle w:val="a3"/>
        <w:tabs>
          <w:tab w:val="left" w:pos="9072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02D5" w:rsidRDefault="00B95EAD" w:rsidP="00BB5558">
      <w:pPr>
        <w:spacing w:after="0" w:line="240" w:lineRule="auto"/>
        <w:ind w:left="-567" w:right="283"/>
        <w:jc w:val="both"/>
        <w:rPr>
          <w:rFonts w:ascii="Times New Roman" w:hAnsi="Times New Roman"/>
          <w:bCs/>
          <w:sz w:val="28"/>
          <w:szCs w:val="28"/>
        </w:rPr>
      </w:pPr>
      <w:r w:rsidRPr="001D3620">
        <w:rPr>
          <w:rFonts w:ascii="Times New Roman" w:hAnsi="Times New Roman"/>
          <w:bCs/>
          <w:i/>
          <w:sz w:val="28"/>
          <w:szCs w:val="28"/>
        </w:rPr>
        <w:t xml:space="preserve">В.Г. </w:t>
      </w:r>
      <w:r w:rsidR="000302D5" w:rsidRPr="001D3620">
        <w:rPr>
          <w:rFonts w:ascii="Times New Roman" w:hAnsi="Times New Roman"/>
          <w:bCs/>
          <w:i/>
          <w:sz w:val="28"/>
          <w:szCs w:val="28"/>
        </w:rPr>
        <w:t xml:space="preserve">Андреева </w:t>
      </w:r>
      <w:r w:rsidRPr="001D3620">
        <w:rPr>
          <w:rFonts w:ascii="Times New Roman" w:hAnsi="Times New Roman" w:cs="Times New Roman"/>
          <w:sz w:val="28"/>
          <w:szCs w:val="28"/>
        </w:rPr>
        <w:t>(ИМЛИ РАН).</w:t>
      </w:r>
      <w:r w:rsidR="001D3620" w:rsidRPr="001D3620">
        <w:rPr>
          <w:rFonts w:ascii="Times New Roman" w:hAnsi="Times New Roman" w:cs="Times New Roman"/>
          <w:sz w:val="28"/>
          <w:szCs w:val="28"/>
        </w:rPr>
        <w:t xml:space="preserve"> </w:t>
      </w:r>
      <w:r w:rsidR="000302D5" w:rsidRPr="001D3620">
        <w:rPr>
          <w:rFonts w:ascii="Times New Roman" w:hAnsi="Times New Roman"/>
          <w:bCs/>
          <w:sz w:val="28"/>
          <w:szCs w:val="28"/>
        </w:rPr>
        <w:t xml:space="preserve">Усадебная жизнь </w:t>
      </w:r>
      <w:r w:rsidR="001D3620" w:rsidRPr="001D3620">
        <w:rPr>
          <w:rFonts w:ascii="Times New Roman" w:hAnsi="Times New Roman"/>
          <w:bCs/>
          <w:sz w:val="28"/>
          <w:szCs w:val="28"/>
        </w:rPr>
        <w:t xml:space="preserve">Л.Н. </w:t>
      </w:r>
      <w:r w:rsidR="000302D5" w:rsidRPr="001D3620">
        <w:rPr>
          <w:rFonts w:ascii="Times New Roman" w:hAnsi="Times New Roman"/>
          <w:bCs/>
          <w:sz w:val="28"/>
          <w:szCs w:val="28"/>
        </w:rPr>
        <w:t xml:space="preserve">Толстого и его героев как элемент </w:t>
      </w:r>
      <w:proofErr w:type="spellStart"/>
      <w:r w:rsidR="000302D5" w:rsidRPr="001D3620">
        <w:rPr>
          <w:rFonts w:ascii="Times New Roman" w:hAnsi="Times New Roman"/>
          <w:bCs/>
          <w:sz w:val="28"/>
          <w:szCs w:val="28"/>
        </w:rPr>
        <w:t>интертекста</w:t>
      </w:r>
      <w:proofErr w:type="spellEnd"/>
      <w:r w:rsidR="000302D5" w:rsidRPr="001D3620">
        <w:rPr>
          <w:rFonts w:ascii="Times New Roman" w:hAnsi="Times New Roman"/>
          <w:bCs/>
          <w:sz w:val="28"/>
          <w:szCs w:val="28"/>
        </w:rPr>
        <w:t xml:space="preserve"> в романе Б.Л. Пастернака </w:t>
      </w:r>
      <w:r w:rsidR="00E763FD" w:rsidRPr="001D3620">
        <w:rPr>
          <w:rFonts w:ascii="Times New Roman" w:hAnsi="Times New Roman"/>
          <w:bCs/>
          <w:sz w:val="28"/>
          <w:szCs w:val="28"/>
        </w:rPr>
        <w:t>«</w:t>
      </w:r>
      <w:r w:rsidR="001F634E">
        <w:rPr>
          <w:rFonts w:ascii="Times New Roman" w:hAnsi="Times New Roman"/>
          <w:bCs/>
          <w:sz w:val="28"/>
          <w:szCs w:val="28"/>
        </w:rPr>
        <w:t>Доктор Живаго»</w:t>
      </w:r>
    </w:p>
    <w:p w:rsidR="001F634E" w:rsidRPr="001F634E" w:rsidRDefault="001F634E" w:rsidP="001F634E">
      <w:pPr>
        <w:tabs>
          <w:tab w:val="left" w:pos="8931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F634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(исследование выполнено в ИМЛИ РАН на средства гранта Российского научного фонда, проект № 22-18-00051. </w:t>
      </w:r>
      <w:hyperlink r:id="rId12" w:tgtFrame="_blank" w:history="1">
        <w:r w:rsidRPr="001F63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https://rscf.ru/project/22-18-00051/</w:t>
        </w:r>
      </w:hyperlink>
      <w:proofErr w:type="gramStart"/>
      <w:r w:rsidRPr="001F634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)</w:t>
      </w:r>
      <w:proofErr w:type="gramEnd"/>
    </w:p>
    <w:p w:rsidR="000302D5" w:rsidRPr="001D3620" w:rsidRDefault="000302D5" w:rsidP="00BB5558">
      <w:pPr>
        <w:spacing w:after="0" w:line="240" w:lineRule="auto"/>
        <w:ind w:left="-567" w:right="283"/>
        <w:jc w:val="both"/>
        <w:rPr>
          <w:rFonts w:ascii="Times New Roman" w:hAnsi="Times New Roman"/>
          <w:bCs/>
          <w:sz w:val="28"/>
          <w:szCs w:val="28"/>
        </w:rPr>
      </w:pPr>
    </w:p>
    <w:p w:rsidR="000302D5" w:rsidRDefault="00B95EAD" w:rsidP="00BB5558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hAnsi="Times New Roman"/>
          <w:bCs/>
          <w:sz w:val="28"/>
          <w:szCs w:val="28"/>
        </w:rPr>
      </w:pPr>
      <w:r w:rsidRPr="001D3620">
        <w:rPr>
          <w:rFonts w:ascii="Times New Roman" w:hAnsi="Times New Roman"/>
          <w:bCs/>
          <w:i/>
          <w:sz w:val="28"/>
          <w:szCs w:val="28"/>
        </w:rPr>
        <w:t xml:space="preserve">П.А. </w:t>
      </w:r>
      <w:r w:rsidR="000302D5" w:rsidRPr="001D3620">
        <w:rPr>
          <w:rFonts w:ascii="Times New Roman" w:hAnsi="Times New Roman"/>
          <w:bCs/>
          <w:i/>
          <w:sz w:val="28"/>
          <w:szCs w:val="28"/>
        </w:rPr>
        <w:t xml:space="preserve">Ворон </w:t>
      </w:r>
      <w:r w:rsidRPr="001D3620">
        <w:rPr>
          <w:rFonts w:ascii="Times New Roman" w:hAnsi="Times New Roman" w:cs="Times New Roman"/>
          <w:sz w:val="28"/>
          <w:szCs w:val="28"/>
        </w:rPr>
        <w:t>(ИМЛИ РАН).</w:t>
      </w:r>
      <w:r w:rsidR="001D3620" w:rsidRPr="001D3620">
        <w:rPr>
          <w:rFonts w:ascii="Times New Roman" w:hAnsi="Times New Roman" w:cs="Times New Roman"/>
          <w:sz w:val="28"/>
          <w:szCs w:val="28"/>
        </w:rPr>
        <w:t xml:space="preserve"> </w:t>
      </w:r>
      <w:r w:rsidR="000302D5" w:rsidRPr="001D3620">
        <w:rPr>
          <w:rFonts w:ascii="Times New Roman" w:hAnsi="Times New Roman"/>
          <w:bCs/>
          <w:sz w:val="28"/>
          <w:szCs w:val="28"/>
        </w:rPr>
        <w:t>Рецепция усадьбы в эпоху технического пр</w:t>
      </w:r>
      <w:r w:rsidR="001F634E">
        <w:rPr>
          <w:rFonts w:ascii="Times New Roman" w:hAnsi="Times New Roman"/>
          <w:bCs/>
          <w:sz w:val="28"/>
          <w:szCs w:val="28"/>
        </w:rPr>
        <w:t>огресса: трансформация терминов</w:t>
      </w:r>
    </w:p>
    <w:p w:rsidR="001F634E" w:rsidRPr="001F634E" w:rsidRDefault="001F634E" w:rsidP="001F634E">
      <w:pPr>
        <w:tabs>
          <w:tab w:val="left" w:pos="8931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F634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(исследование выполнено в ИМЛИ РАН на средства гранта Российского научного фонда, проект № 22-18-00051. </w:t>
      </w:r>
      <w:hyperlink r:id="rId13" w:tgtFrame="_blank" w:history="1">
        <w:r w:rsidRPr="001F63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https://rscf.ru/project/22-18-00051/</w:t>
        </w:r>
      </w:hyperlink>
      <w:proofErr w:type="gramStart"/>
      <w:r w:rsidRPr="001F634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)</w:t>
      </w:r>
      <w:proofErr w:type="gramEnd"/>
    </w:p>
    <w:p w:rsidR="000302D5" w:rsidRPr="001D3620" w:rsidRDefault="000302D5" w:rsidP="00BB5558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hAnsi="Times New Roman"/>
          <w:bCs/>
          <w:sz w:val="28"/>
          <w:szCs w:val="28"/>
        </w:rPr>
      </w:pPr>
    </w:p>
    <w:p w:rsidR="0056600B" w:rsidRDefault="00B95EAD" w:rsidP="00BB5558">
      <w:pPr>
        <w:tabs>
          <w:tab w:val="left" w:pos="9072"/>
        </w:tabs>
        <w:spacing w:after="0" w:line="240" w:lineRule="auto"/>
        <w:ind w:left="-567" w:right="283"/>
        <w:jc w:val="both"/>
        <w:rPr>
          <w:rFonts w:ascii="Times New Roman" w:hAnsi="Times New Roman"/>
          <w:bCs/>
          <w:sz w:val="28"/>
          <w:szCs w:val="28"/>
        </w:rPr>
      </w:pPr>
      <w:r w:rsidRPr="001D3620">
        <w:rPr>
          <w:rFonts w:ascii="Times New Roman" w:hAnsi="Times New Roman"/>
          <w:bCs/>
          <w:i/>
          <w:sz w:val="28"/>
          <w:szCs w:val="28"/>
        </w:rPr>
        <w:t>Г.А.</w:t>
      </w:r>
      <w:r w:rsidR="001C15C1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56600B" w:rsidRPr="001D3620">
        <w:rPr>
          <w:rFonts w:ascii="Times New Roman" w:hAnsi="Times New Roman"/>
          <w:bCs/>
          <w:i/>
          <w:sz w:val="28"/>
          <w:szCs w:val="28"/>
        </w:rPr>
        <w:t>Велигорский</w:t>
      </w:r>
      <w:proofErr w:type="spellEnd"/>
      <w:r w:rsidR="0056600B" w:rsidRPr="001D362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D3620">
        <w:rPr>
          <w:rFonts w:ascii="Times New Roman" w:hAnsi="Times New Roman" w:cs="Times New Roman"/>
          <w:sz w:val="28"/>
          <w:szCs w:val="28"/>
        </w:rPr>
        <w:t>(ИМЛИ РАН).</w:t>
      </w:r>
      <w:r w:rsidR="001D3620" w:rsidRPr="001D3620">
        <w:rPr>
          <w:rFonts w:ascii="Times New Roman" w:hAnsi="Times New Roman" w:cs="Times New Roman"/>
          <w:sz w:val="28"/>
          <w:szCs w:val="28"/>
        </w:rPr>
        <w:t xml:space="preserve"> </w:t>
      </w:r>
      <w:r w:rsidR="0056600B" w:rsidRPr="001D3620">
        <w:rPr>
          <w:rFonts w:ascii="Times New Roman" w:hAnsi="Times New Roman"/>
          <w:bCs/>
          <w:sz w:val="28"/>
          <w:szCs w:val="28"/>
        </w:rPr>
        <w:t>Топонимический элемент “-</w:t>
      </w:r>
      <w:r w:rsidR="0056600B" w:rsidRPr="001D3620">
        <w:rPr>
          <w:rFonts w:ascii="Times New Roman" w:hAnsi="Times New Roman"/>
          <w:bCs/>
          <w:sz w:val="28"/>
          <w:szCs w:val="28"/>
          <w:lang w:val="en-US"/>
        </w:rPr>
        <w:t>end</w:t>
      </w:r>
      <w:r w:rsidR="0056600B" w:rsidRPr="001D3620">
        <w:rPr>
          <w:rFonts w:ascii="Times New Roman" w:hAnsi="Times New Roman"/>
          <w:bCs/>
          <w:sz w:val="28"/>
          <w:szCs w:val="28"/>
        </w:rPr>
        <w:t xml:space="preserve">” в англоязычном </w:t>
      </w:r>
      <w:r w:rsidR="00E763FD" w:rsidRPr="001D3620">
        <w:rPr>
          <w:rFonts w:ascii="Times New Roman" w:hAnsi="Times New Roman"/>
          <w:bCs/>
          <w:sz w:val="28"/>
          <w:szCs w:val="28"/>
        </w:rPr>
        <w:t>«</w:t>
      </w:r>
      <w:r w:rsidR="0056600B" w:rsidRPr="001D3620">
        <w:rPr>
          <w:rFonts w:ascii="Times New Roman" w:hAnsi="Times New Roman"/>
          <w:bCs/>
          <w:sz w:val="28"/>
          <w:szCs w:val="28"/>
        </w:rPr>
        <w:t>усадебном</w:t>
      </w:r>
      <w:r w:rsidR="00E763FD" w:rsidRPr="001D3620">
        <w:rPr>
          <w:rFonts w:ascii="Times New Roman" w:hAnsi="Times New Roman"/>
          <w:bCs/>
          <w:sz w:val="28"/>
          <w:szCs w:val="28"/>
        </w:rPr>
        <w:t>»</w:t>
      </w:r>
      <w:r w:rsidR="0056600B" w:rsidRPr="001D3620">
        <w:rPr>
          <w:rFonts w:ascii="Times New Roman" w:hAnsi="Times New Roman"/>
          <w:bCs/>
          <w:sz w:val="28"/>
          <w:szCs w:val="28"/>
        </w:rPr>
        <w:t xml:space="preserve"> тезаурусе: семантика и функция</w:t>
      </w:r>
    </w:p>
    <w:p w:rsidR="001F634E" w:rsidRPr="001F634E" w:rsidRDefault="001F634E" w:rsidP="001F634E">
      <w:pPr>
        <w:tabs>
          <w:tab w:val="left" w:pos="8931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F634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(исследование выполнено в ИМЛИ РАН на средства гранта Российского научного фонда, проект № 22-18-00051. </w:t>
      </w:r>
      <w:hyperlink r:id="rId14" w:tgtFrame="_blank" w:history="1">
        <w:r w:rsidRPr="001F63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https://rscf.ru/project/22-18-00051/</w:t>
        </w:r>
      </w:hyperlink>
      <w:proofErr w:type="gramStart"/>
      <w:r w:rsidRPr="001F634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)</w:t>
      </w:r>
      <w:proofErr w:type="gramEnd"/>
    </w:p>
    <w:p w:rsidR="001F634E" w:rsidRPr="001D3620" w:rsidRDefault="001F634E" w:rsidP="00BB5558">
      <w:pPr>
        <w:tabs>
          <w:tab w:val="left" w:pos="9072"/>
        </w:tabs>
        <w:spacing w:after="0" w:line="240" w:lineRule="auto"/>
        <w:ind w:left="-567" w:right="283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56600B" w:rsidRDefault="0056600B" w:rsidP="00BB5558">
      <w:pPr>
        <w:tabs>
          <w:tab w:val="left" w:pos="9072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3620" w:rsidRPr="00F15F3D" w:rsidRDefault="001D3620" w:rsidP="001D36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15F3D">
        <w:rPr>
          <w:rFonts w:ascii="Times New Roman" w:hAnsi="Times New Roman"/>
          <w:sz w:val="28"/>
          <w:szCs w:val="28"/>
        </w:rPr>
        <w:t>Обсуждение</w:t>
      </w:r>
    </w:p>
    <w:p w:rsidR="001D3620" w:rsidRPr="00F15F3D" w:rsidRDefault="001D3620" w:rsidP="001D36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</w:p>
    <w:p w:rsidR="001D3620" w:rsidRDefault="001D3620" w:rsidP="001D3620">
      <w:pPr>
        <w:spacing w:after="0" w:line="240" w:lineRule="auto"/>
        <w:ind w:left="-567" w:right="28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620" w:rsidRPr="00B82F80" w:rsidRDefault="001D3620" w:rsidP="001D3620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  <w:r w:rsidRPr="00B82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 проведения семинара: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Pr="00B82F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феврал</w:t>
      </w:r>
      <w:r w:rsidRPr="00B82F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 202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B82F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г., </w:t>
      </w:r>
      <w:r w:rsidRPr="00B82F8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B82F80">
        <w:rPr>
          <w:rFonts w:ascii="Times New Roman" w:hAnsi="Times New Roman"/>
          <w:b/>
          <w:sz w:val="24"/>
          <w:szCs w:val="24"/>
        </w:rPr>
        <w:t>.00</w:t>
      </w:r>
    </w:p>
    <w:p w:rsidR="001D3620" w:rsidRDefault="001D3620" w:rsidP="001D3620">
      <w:pPr>
        <w:spacing w:after="0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  <w:r w:rsidRPr="00B82F80">
        <w:rPr>
          <w:rFonts w:ascii="Times New Roman" w:hAnsi="Times New Roman"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F80">
        <w:rPr>
          <w:rFonts w:ascii="Times New Roman" w:hAnsi="Times New Roman"/>
          <w:sz w:val="24"/>
          <w:szCs w:val="24"/>
        </w:rPr>
        <w:t xml:space="preserve"> </w:t>
      </w:r>
      <w:r w:rsidRPr="00B82F80">
        <w:rPr>
          <w:rFonts w:ascii="Times New Roman" w:hAnsi="Times New Roman"/>
          <w:b/>
          <w:sz w:val="24"/>
          <w:szCs w:val="24"/>
        </w:rPr>
        <w:t>Москва, ул. Поварская 25А, ИМЛИ РАН, Каминный зал</w:t>
      </w:r>
    </w:p>
    <w:p w:rsidR="001D3620" w:rsidRDefault="001D3620" w:rsidP="001D3620">
      <w:pPr>
        <w:spacing w:after="0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</w:p>
    <w:p w:rsidR="001D3620" w:rsidRDefault="001D3620" w:rsidP="001D3620">
      <w:pPr>
        <w:spacing w:after="0"/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1D3620" w:rsidRPr="00B82F80" w:rsidRDefault="001D3620" w:rsidP="001D3620">
      <w:pPr>
        <w:spacing w:after="0"/>
        <w:ind w:left="-567" w:right="283"/>
        <w:jc w:val="center"/>
        <w:rPr>
          <w:rFonts w:ascii="Times New Roman" w:hAnsi="Times New Roman"/>
          <w:sz w:val="24"/>
          <w:szCs w:val="24"/>
        </w:rPr>
      </w:pPr>
      <w:r w:rsidRPr="00B82F80">
        <w:rPr>
          <w:rFonts w:ascii="Times New Roman" w:hAnsi="Times New Roman"/>
          <w:sz w:val="24"/>
          <w:szCs w:val="24"/>
        </w:rPr>
        <w:t>Приглашаются все желающие</w:t>
      </w:r>
    </w:p>
    <w:p w:rsidR="001D3620" w:rsidRPr="00B82F80" w:rsidRDefault="001D3620" w:rsidP="001D3620">
      <w:pPr>
        <w:spacing w:after="0" w:line="240" w:lineRule="auto"/>
        <w:ind w:left="-567" w:right="424"/>
        <w:jc w:val="center"/>
        <w:rPr>
          <w:rFonts w:ascii="Times New Roman" w:hAnsi="Times New Roman"/>
          <w:sz w:val="24"/>
          <w:szCs w:val="24"/>
        </w:rPr>
      </w:pPr>
    </w:p>
    <w:p w:rsidR="001D3620" w:rsidRDefault="001D3620" w:rsidP="001D3620">
      <w:pPr>
        <w:spacing w:after="0" w:line="240" w:lineRule="auto"/>
        <w:ind w:left="-567" w:right="424"/>
        <w:jc w:val="center"/>
        <w:rPr>
          <w:rFonts w:ascii="Times New Roman" w:hAnsi="Times New Roman"/>
          <w:sz w:val="24"/>
          <w:szCs w:val="24"/>
        </w:rPr>
      </w:pPr>
    </w:p>
    <w:p w:rsidR="001D3620" w:rsidRDefault="001D3620" w:rsidP="001D3620">
      <w:pPr>
        <w:spacing w:after="0" w:line="240" w:lineRule="auto"/>
        <w:ind w:left="-567" w:right="424"/>
        <w:jc w:val="center"/>
        <w:rPr>
          <w:rFonts w:ascii="Times New Roman" w:hAnsi="Times New Roman"/>
          <w:sz w:val="24"/>
          <w:szCs w:val="24"/>
        </w:rPr>
      </w:pPr>
      <w:r w:rsidRPr="00EF1130">
        <w:rPr>
          <w:rFonts w:ascii="Times New Roman" w:hAnsi="Times New Roman"/>
          <w:sz w:val="24"/>
          <w:szCs w:val="24"/>
        </w:rPr>
        <w:t>По всем вопросам обращаться к ответственн</w:t>
      </w:r>
      <w:r>
        <w:rPr>
          <w:rFonts w:ascii="Times New Roman" w:hAnsi="Times New Roman"/>
          <w:sz w:val="24"/>
          <w:szCs w:val="24"/>
        </w:rPr>
        <w:t>ой</w:t>
      </w:r>
      <w:r w:rsidRPr="00EF1130">
        <w:rPr>
          <w:rFonts w:ascii="Times New Roman" w:hAnsi="Times New Roman"/>
          <w:sz w:val="24"/>
          <w:szCs w:val="24"/>
        </w:rPr>
        <w:t xml:space="preserve"> за проведение семинара </w:t>
      </w:r>
    </w:p>
    <w:p w:rsidR="005B17EC" w:rsidRDefault="00B95EAD" w:rsidP="0015435A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А.С. Акимовой i</w:t>
      </w:r>
      <w:r>
        <w:rPr>
          <w:rFonts w:ascii="Times New Roman" w:hAnsi="Times New Roman" w:cs="Times New Roman"/>
          <w:sz w:val="24"/>
          <w:szCs w:val="24"/>
          <w:lang w:val="en-US"/>
        </w:rPr>
        <w:t>mli</w:t>
      </w:r>
      <w:r w:rsidRPr="006955CF">
        <w:rPr>
          <w:rFonts w:ascii="Times New Roman" w:hAnsi="Times New Roman" w:cs="Times New Roman"/>
          <w:sz w:val="24"/>
          <w:szCs w:val="24"/>
        </w:rPr>
        <w:t>21@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955C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5B17EC" w:rsidSect="001C15C1">
      <w:pgSz w:w="11906" w:h="16838"/>
      <w:pgMar w:top="1134" w:right="1134" w:bottom="1134" w:left="1134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7D59"/>
    <w:multiLevelType w:val="hybridMultilevel"/>
    <w:tmpl w:val="C568B1D6"/>
    <w:lvl w:ilvl="0" w:tplc="2FCC1250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34C26CA"/>
    <w:multiLevelType w:val="hybridMultilevel"/>
    <w:tmpl w:val="3D369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4B"/>
    <w:rsid w:val="000302D5"/>
    <w:rsid w:val="0015435A"/>
    <w:rsid w:val="001B5AB1"/>
    <w:rsid w:val="001C15C1"/>
    <w:rsid w:val="001D3620"/>
    <w:rsid w:val="001F634E"/>
    <w:rsid w:val="00340491"/>
    <w:rsid w:val="004D3EA7"/>
    <w:rsid w:val="004E7A61"/>
    <w:rsid w:val="0051194B"/>
    <w:rsid w:val="0056600B"/>
    <w:rsid w:val="005B17EC"/>
    <w:rsid w:val="00A61FDF"/>
    <w:rsid w:val="00AE39A3"/>
    <w:rsid w:val="00B86C80"/>
    <w:rsid w:val="00B95EAD"/>
    <w:rsid w:val="00BA20E4"/>
    <w:rsid w:val="00BB5558"/>
    <w:rsid w:val="00E763FD"/>
    <w:rsid w:val="00F528AC"/>
    <w:rsid w:val="00F9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1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E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B95EAD"/>
    <w:pPr>
      <w:spacing w:after="0" w:line="240" w:lineRule="auto"/>
    </w:pPr>
  </w:style>
  <w:style w:type="character" w:styleId="a5">
    <w:name w:val="Hyperlink"/>
    <w:uiPriority w:val="99"/>
    <w:unhideWhenUsed/>
    <w:rsid w:val="001D36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15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1F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1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E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B95EAD"/>
    <w:pPr>
      <w:spacing w:after="0" w:line="240" w:lineRule="auto"/>
    </w:pPr>
  </w:style>
  <w:style w:type="character" w:styleId="a5">
    <w:name w:val="Hyperlink"/>
    <w:uiPriority w:val="99"/>
    <w:unhideWhenUsed/>
    <w:rsid w:val="001D36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15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1F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f.ru/project/22-18-00051/" TargetMode="External"/><Relationship Id="rId13" Type="http://schemas.openxmlformats.org/officeDocument/2006/relationships/hyperlink" Target="https://rscf.ru/project/22-18-0005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scf.ru/project/22-18-00051/" TargetMode="External"/><Relationship Id="rId12" Type="http://schemas.openxmlformats.org/officeDocument/2006/relationships/hyperlink" Target="https://rscf.ru/project/22-18-0005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scf.ru/project/22-18-0005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scf.ru/project/22-18-0005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cf.ru/project/22-18-00051/" TargetMode="External"/><Relationship Id="rId14" Type="http://schemas.openxmlformats.org/officeDocument/2006/relationships/hyperlink" Target="https://rscf.ru/project/22-18-000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Fantik</dc:creator>
  <cp:keywords/>
  <dc:description/>
  <cp:lastModifiedBy>makan</cp:lastModifiedBy>
  <cp:revision>18</cp:revision>
  <dcterms:created xsi:type="dcterms:W3CDTF">2023-01-13T11:29:00Z</dcterms:created>
  <dcterms:modified xsi:type="dcterms:W3CDTF">2023-06-15T09:30:00Z</dcterms:modified>
</cp:coreProperties>
</file>